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2D808C" w14:textId="77777777" w:rsidR="00331CD8" w:rsidRDefault="00282724" w:rsidP="00331CD8">
      <w:pPr>
        <w:pStyle w:val="Normal1"/>
        <w:spacing w:after="120"/>
        <w:rPr>
          <w:b/>
          <w:color w:val="4F81BD" w:themeColor="accent1"/>
          <w:sz w:val="32"/>
          <w:szCs w:val="32"/>
        </w:rPr>
      </w:pPr>
      <w:r>
        <w:rPr>
          <w:b/>
          <w:noProof/>
          <w:color w:val="C00000"/>
          <w:sz w:val="36"/>
          <w:szCs w:val="36"/>
        </w:rPr>
        <w:drawing>
          <wp:anchor distT="0" distB="0" distL="114300" distR="114300" simplePos="0" relativeHeight="251667456" behindDoc="0" locked="0" layoutInCell="1" allowOverlap="1" wp14:anchorId="16E212EB" wp14:editId="31344DD3">
            <wp:simplePos x="0" y="0"/>
            <wp:positionH relativeFrom="column">
              <wp:posOffset>4400550</wp:posOffset>
            </wp:positionH>
            <wp:positionV relativeFrom="paragraph">
              <wp:posOffset>1905</wp:posOffset>
            </wp:positionV>
            <wp:extent cx="2391410" cy="1383030"/>
            <wp:effectExtent l="0" t="0" r="889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SFF 2019d with Flag On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1410" cy="1383030"/>
                    </a:xfrm>
                    <a:prstGeom prst="rect">
                      <a:avLst/>
                    </a:prstGeom>
                  </pic:spPr>
                </pic:pic>
              </a:graphicData>
            </a:graphic>
            <wp14:sizeRelH relativeFrom="page">
              <wp14:pctWidth>0</wp14:pctWidth>
            </wp14:sizeRelH>
            <wp14:sizeRelV relativeFrom="page">
              <wp14:pctHeight>0</wp14:pctHeight>
            </wp14:sizeRelV>
          </wp:anchor>
        </w:drawing>
      </w:r>
      <w:r w:rsidR="00BD42D3" w:rsidRPr="00B9230B">
        <w:rPr>
          <w:b/>
          <w:color w:val="4F81BD" w:themeColor="accent1"/>
          <w:sz w:val="32"/>
          <w:szCs w:val="32"/>
        </w:rPr>
        <w:t>20</w:t>
      </w:r>
      <w:r w:rsidR="00331CD8">
        <w:rPr>
          <w:b/>
          <w:color w:val="4F81BD" w:themeColor="accent1"/>
          <w:sz w:val="32"/>
          <w:szCs w:val="32"/>
        </w:rPr>
        <w:t>20</w:t>
      </w:r>
      <w:r w:rsidR="00BD42D3" w:rsidRPr="00B9230B">
        <w:rPr>
          <w:b/>
          <w:color w:val="4F81BD" w:themeColor="accent1"/>
          <w:sz w:val="32"/>
          <w:szCs w:val="32"/>
        </w:rPr>
        <w:t xml:space="preserve"> Semper Fi Fest </w:t>
      </w:r>
      <w:r w:rsidR="00BD42D3" w:rsidRPr="00D904D4">
        <w:rPr>
          <w:b/>
          <w:color w:val="4F81BD" w:themeColor="accent1"/>
          <w:sz w:val="32"/>
          <w:szCs w:val="32"/>
          <w:u w:val="single"/>
        </w:rPr>
        <w:t>Vendor</w:t>
      </w:r>
      <w:r w:rsidR="00BD42D3" w:rsidRPr="00B9230B">
        <w:rPr>
          <w:b/>
          <w:color w:val="4F81BD" w:themeColor="accent1"/>
          <w:sz w:val="32"/>
          <w:szCs w:val="32"/>
        </w:rPr>
        <w:t xml:space="preserve"> Overview</w:t>
      </w:r>
    </w:p>
    <w:p w14:paraId="1EF754DD" w14:textId="6C5565C1" w:rsidR="00D40CCE" w:rsidRPr="00331CD8" w:rsidRDefault="00D40CCE" w:rsidP="00331CD8">
      <w:pPr>
        <w:pStyle w:val="Normal1"/>
        <w:spacing w:after="120"/>
        <w:rPr>
          <w:b/>
          <w:color w:val="4F81BD" w:themeColor="accent1"/>
          <w:sz w:val="32"/>
          <w:szCs w:val="32"/>
        </w:rPr>
      </w:pPr>
      <w:r w:rsidRPr="00AD6CDB">
        <w:rPr>
          <w:b/>
          <w:sz w:val="26"/>
          <w:szCs w:val="26"/>
        </w:rPr>
        <w:t>A</w:t>
      </w:r>
      <w:r w:rsidR="00BD42D3" w:rsidRPr="00AD6CDB">
        <w:rPr>
          <w:b/>
          <w:sz w:val="26"/>
          <w:szCs w:val="26"/>
        </w:rPr>
        <w:t>nnounc</w:t>
      </w:r>
      <w:r w:rsidRPr="00AD6CDB">
        <w:rPr>
          <w:b/>
          <w:sz w:val="26"/>
          <w:szCs w:val="26"/>
        </w:rPr>
        <w:t xml:space="preserve">ing </w:t>
      </w:r>
      <w:r w:rsidR="00BD42D3" w:rsidRPr="00AD6CDB">
        <w:rPr>
          <w:b/>
          <w:sz w:val="26"/>
          <w:szCs w:val="26"/>
        </w:rPr>
        <w:t xml:space="preserve">our </w:t>
      </w:r>
      <w:r w:rsidR="00331CD8">
        <w:rPr>
          <w:b/>
          <w:sz w:val="30"/>
          <w:szCs w:val="30"/>
        </w:rPr>
        <w:t>8</w:t>
      </w:r>
      <w:r w:rsidR="00BD42D3" w:rsidRPr="00282724">
        <w:rPr>
          <w:b/>
          <w:sz w:val="30"/>
          <w:szCs w:val="30"/>
        </w:rPr>
        <w:t>th annual Semper Fi Fest</w:t>
      </w:r>
      <w:r w:rsidR="00BD42D3" w:rsidRPr="00AD6CDB">
        <w:rPr>
          <w:b/>
          <w:sz w:val="26"/>
          <w:szCs w:val="26"/>
        </w:rPr>
        <w:t xml:space="preserve"> event on </w:t>
      </w:r>
    </w:p>
    <w:p w14:paraId="6119A4B1" w14:textId="1905716B" w:rsidR="00DE45B1" w:rsidRDefault="00BD42D3" w:rsidP="00282724">
      <w:pPr>
        <w:pStyle w:val="Normal1"/>
        <w:widowControl/>
        <w:spacing w:before="120" w:after="40" w:line="240" w:lineRule="auto"/>
        <w:rPr>
          <w:b/>
          <w:color w:val="FF0000"/>
          <w:sz w:val="28"/>
          <w:szCs w:val="28"/>
        </w:rPr>
      </w:pPr>
      <w:r w:rsidRPr="00DE45B1">
        <w:rPr>
          <w:b/>
          <w:color w:val="FF0000"/>
          <w:sz w:val="28"/>
          <w:szCs w:val="28"/>
        </w:rPr>
        <w:t xml:space="preserve">AUGUST </w:t>
      </w:r>
      <w:r w:rsidR="00C63AA2" w:rsidRPr="00DE45B1">
        <w:rPr>
          <w:b/>
          <w:color w:val="FF0000"/>
          <w:sz w:val="28"/>
          <w:szCs w:val="28"/>
        </w:rPr>
        <w:t>1</w:t>
      </w:r>
      <w:r w:rsidR="00331CD8">
        <w:rPr>
          <w:b/>
          <w:color w:val="FF0000"/>
          <w:sz w:val="28"/>
          <w:szCs w:val="28"/>
        </w:rPr>
        <w:t>5</w:t>
      </w:r>
      <w:r w:rsidRPr="00DE45B1">
        <w:rPr>
          <w:b/>
          <w:color w:val="FF0000"/>
          <w:sz w:val="28"/>
          <w:szCs w:val="28"/>
        </w:rPr>
        <w:t>, 20</w:t>
      </w:r>
      <w:r w:rsidR="002054A2">
        <w:rPr>
          <w:b/>
          <w:color w:val="FF0000"/>
          <w:sz w:val="28"/>
          <w:szCs w:val="28"/>
        </w:rPr>
        <w:t>2</w:t>
      </w:r>
      <w:bookmarkStart w:id="0" w:name="_GoBack"/>
      <w:bookmarkEnd w:id="0"/>
      <w:r w:rsidR="00331CD8">
        <w:rPr>
          <w:b/>
          <w:color w:val="FF0000"/>
          <w:sz w:val="28"/>
          <w:szCs w:val="28"/>
        </w:rPr>
        <w:t>0</w:t>
      </w:r>
      <w:r w:rsidRPr="00DE45B1">
        <w:rPr>
          <w:b/>
          <w:color w:val="FF0000"/>
          <w:sz w:val="28"/>
          <w:szCs w:val="28"/>
        </w:rPr>
        <w:t xml:space="preserve"> </w:t>
      </w:r>
      <w:r w:rsidR="00434B9E">
        <w:rPr>
          <w:b/>
          <w:color w:val="FF0000"/>
          <w:sz w:val="28"/>
          <w:szCs w:val="28"/>
        </w:rPr>
        <w:t xml:space="preserve">   </w:t>
      </w:r>
      <w:r w:rsidRPr="00DE45B1">
        <w:rPr>
          <w:b/>
          <w:color w:val="FF0000"/>
          <w:sz w:val="28"/>
          <w:szCs w:val="28"/>
        </w:rPr>
        <w:t>1</w:t>
      </w:r>
      <w:r w:rsidR="00C63AA2" w:rsidRPr="00DE45B1">
        <w:rPr>
          <w:b/>
          <w:color w:val="FF0000"/>
          <w:sz w:val="28"/>
          <w:szCs w:val="28"/>
        </w:rPr>
        <w:t>2:30</w:t>
      </w:r>
      <w:r w:rsidRPr="00DE45B1">
        <w:rPr>
          <w:b/>
          <w:color w:val="FF0000"/>
          <w:sz w:val="28"/>
          <w:szCs w:val="28"/>
        </w:rPr>
        <w:t xml:space="preserve">pm </w:t>
      </w:r>
      <w:r w:rsidR="00282724">
        <w:rPr>
          <w:b/>
          <w:color w:val="FF0000"/>
          <w:sz w:val="28"/>
          <w:szCs w:val="28"/>
        </w:rPr>
        <w:t>–</w:t>
      </w:r>
      <w:r w:rsidRPr="00DE45B1">
        <w:rPr>
          <w:b/>
          <w:color w:val="FF0000"/>
          <w:sz w:val="28"/>
          <w:szCs w:val="28"/>
        </w:rPr>
        <w:t xml:space="preserve"> </w:t>
      </w:r>
      <w:r w:rsidR="00C63AA2" w:rsidRPr="00DE45B1">
        <w:rPr>
          <w:b/>
          <w:color w:val="FF0000"/>
          <w:sz w:val="28"/>
          <w:szCs w:val="28"/>
        </w:rPr>
        <w:t>6:30</w:t>
      </w:r>
      <w:r w:rsidRPr="00DE45B1">
        <w:rPr>
          <w:b/>
          <w:color w:val="FF0000"/>
          <w:sz w:val="28"/>
          <w:szCs w:val="28"/>
        </w:rPr>
        <w:t>p</w:t>
      </w:r>
      <w:r w:rsidR="00DE45B1">
        <w:rPr>
          <w:b/>
          <w:color w:val="FF0000"/>
          <w:sz w:val="28"/>
          <w:szCs w:val="28"/>
        </w:rPr>
        <w:t xml:space="preserve">m </w:t>
      </w:r>
    </w:p>
    <w:p w14:paraId="4B54A1D7" w14:textId="150C32DC" w:rsidR="00DE45B1" w:rsidRDefault="00331CD8" w:rsidP="00DE45B1">
      <w:pPr>
        <w:pStyle w:val="Normal1"/>
        <w:widowControl/>
        <w:spacing w:after="0" w:line="240" w:lineRule="auto"/>
        <w:rPr>
          <w:b/>
          <w:sz w:val="24"/>
          <w:szCs w:val="24"/>
        </w:rPr>
      </w:pPr>
      <w:r>
        <w:rPr>
          <w:b/>
          <w:color w:val="FF0000"/>
          <w:sz w:val="28"/>
          <w:szCs w:val="28"/>
        </w:rPr>
        <w:t>Schnecksville Fire Company Pavilion</w:t>
      </w:r>
      <w:r w:rsidR="00434B9E">
        <w:rPr>
          <w:b/>
          <w:color w:val="FF0000"/>
          <w:sz w:val="28"/>
          <w:szCs w:val="28"/>
        </w:rPr>
        <w:t xml:space="preserve"> in</w:t>
      </w:r>
      <w:r w:rsidR="00DE45B1">
        <w:rPr>
          <w:b/>
          <w:color w:val="FF0000"/>
          <w:sz w:val="28"/>
          <w:szCs w:val="28"/>
        </w:rPr>
        <w:t xml:space="preserve"> </w:t>
      </w:r>
      <w:r>
        <w:rPr>
          <w:b/>
          <w:color w:val="FF0000"/>
          <w:sz w:val="28"/>
          <w:szCs w:val="28"/>
        </w:rPr>
        <w:t>Schnecksville</w:t>
      </w:r>
      <w:r w:rsidR="00DE45B1">
        <w:rPr>
          <w:b/>
          <w:color w:val="FF0000"/>
          <w:sz w:val="28"/>
          <w:szCs w:val="28"/>
        </w:rPr>
        <w:t>, PA.</w:t>
      </w:r>
    </w:p>
    <w:p w14:paraId="117F6F3D" w14:textId="047B2DD4" w:rsidR="00D40CCE" w:rsidRPr="00773842" w:rsidRDefault="00BD42D3" w:rsidP="00282724">
      <w:pPr>
        <w:pStyle w:val="Normal1"/>
        <w:widowControl/>
        <w:spacing w:after="60" w:line="240" w:lineRule="auto"/>
        <w:rPr>
          <w:b/>
          <w:sz w:val="12"/>
          <w:szCs w:val="12"/>
        </w:rPr>
      </w:pPr>
      <w:r w:rsidRPr="00773842">
        <w:rPr>
          <w:b/>
          <w:sz w:val="12"/>
          <w:szCs w:val="12"/>
        </w:rPr>
        <w:t xml:space="preserve"> </w:t>
      </w:r>
    </w:p>
    <w:p w14:paraId="60DB3F8A" w14:textId="50E7A39D" w:rsidR="00AF35DA" w:rsidRPr="00F0201C" w:rsidRDefault="00DE45B1">
      <w:pPr>
        <w:pStyle w:val="Normal1"/>
        <w:widowControl/>
        <w:spacing w:after="0" w:line="240" w:lineRule="auto"/>
        <w:rPr>
          <w:b/>
          <w:sz w:val="18"/>
          <w:szCs w:val="18"/>
        </w:rPr>
      </w:pPr>
      <w:r>
        <w:rPr>
          <w:sz w:val="21"/>
          <w:szCs w:val="21"/>
        </w:rPr>
        <w:t>We partner with t</w:t>
      </w:r>
      <w:r w:rsidR="00BD42D3" w:rsidRPr="008115F8">
        <w:rPr>
          <w:sz w:val="21"/>
          <w:szCs w:val="21"/>
        </w:rPr>
        <w:t xml:space="preserve">he Semper Fi Fund </w:t>
      </w:r>
      <w:r>
        <w:rPr>
          <w:sz w:val="21"/>
          <w:szCs w:val="21"/>
        </w:rPr>
        <w:t xml:space="preserve">who </w:t>
      </w:r>
      <w:r w:rsidR="00D40CCE" w:rsidRPr="008115F8">
        <w:rPr>
          <w:sz w:val="21"/>
          <w:szCs w:val="21"/>
        </w:rPr>
        <w:t xml:space="preserve">applies </w:t>
      </w:r>
      <w:r w:rsidR="00BD42D3" w:rsidRPr="008115F8">
        <w:rPr>
          <w:sz w:val="21"/>
          <w:szCs w:val="21"/>
        </w:rPr>
        <w:t xml:space="preserve">95% of the money donated towards helping wounded veterans and their families. </w:t>
      </w:r>
      <w:r w:rsidR="00CE2277" w:rsidRPr="008115F8">
        <w:rPr>
          <w:sz w:val="21"/>
          <w:szCs w:val="21"/>
        </w:rPr>
        <w:t xml:space="preserve"> </w:t>
      </w:r>
      <w:r w:rsidR="00BD42D3" w:rsidRPr="008115F8">
        <w:rPr>
          <w:sz w:val="21"/>
          <w:szCs w:val="21"/>
        </w:rPr>
        <w:t>We believe strongly in this cause and we are</w:t>
      </w:r>
      <w:r w:rsidR="00834B0F" w:rsidRPr="008115F8">
        <w:rPr>
          <w:sz w:val="21"/>
          <w:szCs w:val="21"/>
        </w:rPr>
        <w:t xml:space="preserve"> </w:t>
      </w:r>
      <w:r w:rsidR="00BD42D3" w:rsidRPr="008115F8">
        <w:rPr>
          <w:sz w:val="21"/>
          <w:szCs w:val="21"/>
        </w:rPr>
        <w:t xml:space="preserve">passionate about doing all we can to </w:t>
      </w:r>
      <w:r w:rsidR="00FF0162" w:rsidRPr="008115F8">
        <w:rPr>
          <w:sz w:val="21"/>
          <w:szCs w:val="21"/>
        </w:rPr>
        <w:t>further this</w:t>
      </w:r>
      <w:r w:rsidR="00BD42D3" w:rsidRPr="008115F8">
        <w:rPr>
          <w:sz w:val="21"/>
          <w:szCs w:val="21"/>
        </w:rPr>
        <w:t xml:space="preserve"> mission</w:t>
      </w:r>
      <w:r w:rsidR="00EC35F4" w:rsidRPr="008115F8">
        <w:rPr>
          <w:sz w:val="21"/>
          <w:szCs w:val="21"/>
        </w:rPr>
        <w:t xml:space="preserve"> </w:t>
      </w:r>
      <w:r w:rsidR="008115F8" w:rsidRPr="008115F8">
        <w:rPr>
          <w:sz w:val="21"/>
          <w:szCs w:val="21"/>
        </w:rPr>
        <w:t xml:space="preserve">nationally and </w:t>
      </w:r>
      <w:r w:rsidR="00EC35F4" w:rsidRPr="008115F8">
        <w:rPr>
          <w:sz w:val="21"/>
          <w:szCs w:val="21"/>
        </w:rPr>
        <w:t>locally</w:t>
      </w:r>
      <w:r w:rsidR="00BD42D3" w:rsidRPr="008115F8">
        <w:rPr>
          <w:sz w:val="21"/>
          <w:szCs w:val="21"/>
        </w:rPr>
        <w:t>.</w:t>
      </w:r>
      <w:r w:rsidR="00BD42D3" w:rsidRPr="008115F8">
        <w:rPr>
          <w:sz w:val="21"/>
          <w:szCs w:val="21"/>
        </w:rPr>
        <w:br/>
      </w:r>
    </w:p>
    <w:p w14:paraId="6C75716B" w14:textId="0C80FCC7" w:rsidR="00670030" w:rsidRDefault="00BD42D3" w:rsidP="00F0201C">
      <w:pPr>
        <w:pStyle w:val="Normal1"/>
        <w:spacing w:after="0"/>
        <w:rPr>
          <w:sz w:val="21"/>
          <w:szCs w:val="21"/>
        </w:rPr>
      </w:pPr>
      <w:r w:rsidRPr="008115F8">
        <w:rPr>
          <w:b/>
          <w:sz w:val="21"/>
          <w:szCs w:val="21"/>
        </w:rPr>
        <w:t>Our vendor arrangement is a win-win for everyone.</w:t>
      </w:r>
      <w:r w:rsidR="00C86EA7">
        <w:rPr>
          <w:sz w:val="21"/>
          <w:szCs w:val="21"/>
        </w:rPr>
        <w:t xml:space="preserve">  Se</w:t>
      </w:r>
      <w:r w:rsidRPr="008115F8">
        <w:rPr>
          <w:sz w:val="21"/>
          <w:szCs w:val="21"/>
        </w:rPr>
        <w:t xml:space="preserve">tup your vendor area for </w:t>
      </w:r>
      <w:r w:rsidR="00C86EA7">
        <w:rPr>
          <w:sz w:val="21"/>
          <w:szCs w:val="21"/>
        </w:rPr>
        <w:t>a reasonable</w:t>
      </w:r>
      <w:r w:rsidR="00B51ACC">
        <w:rPr>
          <w:sz w:val="21"/>
          <w:szCs w:val="21"/>
        </w:rPr>
        <w:t xml:space="preserve"> donation</w:t>
      </w:r>
      <w:r w:rsidR="0037132D" w:rsidRPr="008115F8">
        <w:rPr>
          <w:sz w:val="21"/>
          <w:szCs w:val="21"/>
        </w:rPr>
        <w:t xml:space="preserve">. </w:t>
      </w:r>
      <w:r w:rsidRPr="008115F8">
        <w:rPr>
          <w:sz w:val="21"/>
          <w:szCs w:val="21"/>
        </w:rPr>
        <w:t xml:space="preserve"> </w:t>
      </w:r>
    </w:p>
    <w:p w14:paraId="2C9CE854" w14:textId="77777777" w:rsidR="00331CD8" w:rsidRDefault="00B51ACC" w:rsidP="00670030">
      <w:pPr>
        <w:pStyle w:val="Normal1"/>
        <w:spacing w:after="0"/>
        <w:rPr>
          <w:sz w:val="21"/>
          <w:szCs w:val="21"/>
        </w:rPr>
      </w:pPr>
      <w:r w:rsidRPr="008115F8">
        <w:rPr>
          <w:b/>
          <w:sz w:val="21"/>
          <w:szCs w:val="21"/>
        </w:rPr>
        <w:t>Promote the Semper Fi Fest</w:t>
      </w:r>
      <w:r w:rsidRPr="008115F8">
        <w:rPr>
          <w:sz w:val="21"/>
          <w:szCs w:val="21"/>
        </w:rPr>
        <w:t xml:space="preserve"> to your family, friends, co-workers and on social media.  </w:t>
      </w:r>
      <w:r w:rsidR="00670030">
        <w:rPr>
          <w:sz w:val="21"/>
          <w:szCs w:val="21"/>
        </w:rPr>
        <w:t>I</w:t>
      </w:r>
      <w:r w:rsidRPr="008115F8">
        <w:rPr>
          <w:sz w:val="21"/>
          <w:szCs w:val="21"/>
        </w:rPr>
        <w:t>t greatly increases the awareness and success of our event</w:t>
      </w:r>
      <w:r w:rsidR="00670030">
        <w:rPr>
          <w:sz w:val="21"/>
          <w:szCs w:val="21"/>
        </w:rPr>
        <w:t xml:space="preserve"> for the greater success for the both of us</w:t>
      </w:r>
      <w:r w:rsidRPr="008115F8">
        <w:rPr>
          <w:sz w:val="21"/>
          <w:szCs w:val="21"/>
        </w:rPr>
        <w:t xml:space="preserve">.  </w:t>
      </w:r>
    </w:p>
    <w:p w14:paraId="6E612D7D" w14:textId="23A92FD6" w:rsidR="00670030" w:rsidRDefault="00BD42D3" w:rsidP="00670030">
      <w:pPr>
        <w:pStyle w:val="Normal1"/>
        <w:spacing w:after="0"/>
        <w:rPr>
          <w:sz w:val="21"/>
          <w:szCs w:val="21"/>
        </w:rPr>
      </w:pPr>
      <w:r w:rsidRPr="008115F8">
        <w:rPr>
          <w:sz w:val="21"/>
          <w:szCs w:val="21"/>
        </w:rPr>
        <w:t xml:space="preserve"> </w:t>
      </w:r>
    </w:p>
    <w:p w14:paraId="5448D15B" w14:textId="2CE15AB9" w:rsidR="00AF35DA" w:rsidRDefault="00670030" w:rsidP="00A760E0">
      <w:pPr>
        <w:pStyle w:val="Normal1"/>
        <w:spacing w:after="120"/>
        <w:rPr>
          <w:sz w:val="20"/>
          <w:szCs w:val="20"/>
        </w:rPr>
      </w:pPr>
      <w:r w:rsidRPr="008115F8">
        <w:rPr>
          <w:b/>
          <w:sz w:val="21"/>
          <w:szCs w:val="21"/>
        </w:rPr>
        <w:t xml:space="preserve">Purchase </w:t>
      </w:r>
      <w:r>
        <w:rPr>
          <w:b/>
          <w:sz w:val="21"/>
          <w:szCs w:val="21"/>
        </w:rPr>
        <w:t>event</w:t>
      </w:r>
      <w:r w:rsidRPr="008115F8">
        <w:rPr>
          <w:b/>
          <w:sz w:val="21"/>
          <w:szCs w:val="21"/>
        </w:rPr>
        <w:t xml:space="preserve"> tickets</w:t>
      </w:r>
      <w:r w:rsidRPr="008115F8">
        <w:rPr>
          <w:sz w:val="21"/>
          <w:szCs w:val="21"/>
        </w:rPr>
        <w:t xml:space="preserve"> for yourself and your helpers. </w:t>
      </w:r>
      <w:r w:rsidRPr="008115F8">
        <w:rPr>
          <w:sz w:val="20"/>
          <w:szCs w:val="20"/>
        </w:rPr>
        <w:t>($25/</w:t>
      </w:r>
      <w:r>
        <w:rPr>
          <w:sz w:val="20"/>
          <w:szCs w:val="20"/>
        </w:rPr>
        <w:t>person</w:t>
      </w:r>
      <w:r w:rsidR="00851DC3">
        <w:rPr>
          <w:sz w:val="20"/>
          <w:szCs w:val="20"/>
        </w:rPr>
        <w:t>)</w:t>
      </w:r>
      <w:r w:rsidR="00851DC3" w:rsidRPr="00851DC3">
        <w:rPr>
          <w:sz w:val="21"/>
          <w:szCs w:val="21"/>
        </w:rPr>
        <w:t xml:space="preserve"> and </w:t>
      </w:r>
      <w:r w:rsidR="00434B9E">
        <w:rPr>
          <w:sz w:val="21"/>
          <w:szCs w:val="21"/>
        </w:rPr>
        <w:t xml:space="preserve">Fest </w:t>
      </w:r>
      <w:r w:rsidR="00851DC3" w:rsidRPr="00851DC3">
        <w:rPr>
          <w:sz w:val="21"/>
          <w:szCs w:val="21"/>
        </w:rPr>
        <w:t>m</w:t>
      </w:r>
      <w:r w:rsidR="00BF049E" w:rsidRPr="00851DC3">
        <w:rPr>
          <w:sz w:val="21"/>
          <w:szCs w:val="21"/>
        </w:rPr>
        <w:t>erchandise</w:t>
      </w:r>
      <w:r w:rsidR="00851DC3" w:rsidRPr="00851DC3">
        <w:rPr>
          <w:sz w:val="21"/>
          <w:szCs w:val="21"/>
        </w:rPr>
        <w:t>.</w:t>
      </w:r>
      <w:r w:rsidR="00BF049E">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5021"/>
      </w:tblGrid>
      <w:tr w:rsidR="00A760E0" w:rsidRPr="006A389B" w14:paraId="1A2452BE" w14:textId="77777777" w:rsidTr="00001123">
        <w:trPr>
          <w:trHeight w:val="225"/>
        </w:trPr>
        <w:tc>
          <w:tcPr>
            <w:tcW w:w="1815" w:type="dxa"/>
            <w:vAlign w:val="bottom"/>
          </w:tcPr>
          <w:p w14:paraId="21A9C47C" w14:textId="77777777" w:rsidR="00A760E0" w:rsidRPr="006A389B" w:rsidRDefault="00A760E0" w:rsidP="00001123">
            <w:pPr>
              <w:pStyle w:val="Normal1"/>
              <w:spacing w:before="40"/>
              <w:ind w:left="-86" w:right="-101"/>
              <w:rPr>
                <w:b/>
                <w:color w:val="C00000"/>
                <w:sz w:val="23"/>
                <w:szCs w:val="23"/>
              </w:rPr>
            </w:pPr>
            <w:r w:rsidRPr="006A389B">
              <w:rPr>
                <w:b/>
                <w:sz w:val="23"/>
                <w:szCs w:val="23"/>
              </w:rPr>
              <w:t>Company Name:</w:t>
            </w:r>
          </w:p>
        </w:tc>
        <w:tc>
          <w:tcPr>
            <w:tcW w:w="5021" w:type="dxa"/>
            <w:tcBorders>
              <w:bottom w:val="single" w:sz="4" w:space="0" w:color="auto"/>
            </w:tcBorders>
            <w:vAlign w:val="bottom"/>
          </w:tcPr>
          <w:p w14:paraId="08E37C4D" w14:textId="454F7EAC" w:rsidR="00A760E0" w:rsidRPr="006A389B" w:rsidRDefault="00A760E0" w:rsidP="00001123">
            <w:pPr>
              <w:pStyle w:val="Normal1"/>
              <w:spacing w:before="40"/>
              <w:ind w:left="-72" w:right="-101"/>
              <w:rPr>
                <w:b/>
                <w:color w:val="C00000"/>
                <w:sz w:val="23"/>
                <w:szCs w:val="23"/>
              </w:rPr>
            </w:pPr>
          </w:p>
        </w:tc>
      </w:tr>
    </w:tbl>
    <w:p w14:paraId="7E870269" w14:textId="38E317C2" w:rsidR="00A760E0" w:rsidRPr="006A389B" w:rsidRDefault="00A760E0" w:rsidP="00A760E0">
      <w:pPr>
        <w:pStyle w:val="Normal1"/>
        <w:spacing w:after="0"/>
        <w:rPr>
          <w:b/>
          <w:color w:val="C00000"/>
          <w:sz w:val="10"/>
          <w:szCs w:val="10"/>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702"/>
        <w:gridCol w:w="2358"/>
        <w:gridCol w:w="522"/>
        <w:gridCol w:w="900"/>
        <w:gridCol w:w="1260"/>
        <w:gridCol w:w="720"/>
        <w:gridCol w:w="2610"/>
      </w:tblGrid>
      <w:tr w:rsidR="00A760E0" w:rsidRPr="006A389B" w14:paraId="774CBC35" w14:textId="77777777" w:rsidTr="00001123">
        <w:trPr>
          <w:trHeight w:val="297"/>
        </w:trPr>
        <w:tc>
          <w:tcPr>
            <w:tcW w:w="1818" w:type="dxa"/>
            <w:vAlign w:val="bottom"/>
          </w:tcPr>
          <w:p w14:paraId="1C74699D" w14:textId="77777777" w:rsidR="00A760E0" w:rsidRPr="006A389B" w:rsidRDefault="00A760E0" w:rsidP="00001123">
            <w:pPr>
              <w:pStyle w:val="Normal1"/>
              <w:spacing w:before="40"/>
              <w:ind w:left="-86" w:right="-101"/>
              <w:rPr>
                <w:b/>
                <w:color w:val="auto"/>
                <w:sz w:val="23"/>
                <w:szCs w:val="23"/>
              </w:rPr>
            </w:pPr>
            <w:r w:rsidRPr="006A389B">
              <w:rPr>
                <w:b/>
                <w:color w:val="auto"/>
                <w:sz w:val="23"/>
                <w:szCs w:val="23"/>
              </w:rPr>
              <w:t>Company Address:</w:t>
            </w:r>
          </w:p>
        </w:tc>
        <w:tc>
          <w:tcPr>
            <w:tcW w:w="9072" w:type="dxa"/>
            <w:gridSpan w:val="7"/>
            <w:tcBorders>
              <w:bottom w:val="single" w:sz="4" w:space="0" w:color="auto"/>
            </w:tcBorders>
            <w:vAlign w:val="bottom"/>
          </w:tcPr>
          <w:p w14:paraId="39045C11" w14:textId="2BD5E839" w:rsidR="00A760E0" w:rsidRPr="006A389B" w:rsidRDefault="00A760E0" w:rsidP="00001123">
            <w:pPr>
              <w:pStyle w:val="Normal1"/>
              <w:spacing w:before="40"/>
              <w:ind w:left="-72" w:right="-101"/>
              <w:rPr>
                <w:b/>
                <w:color w:val="auto"/>
                <w:sz w:val="23"/>
                <w:szCs w:val="23"/>
              </w:rPr>
            </w:pPr>
          </w:p>
        </w:tc>
      </w:tr>
      <w:tr w:rsidR="00A760E0" w:rsidRPr="006A389B" w14:paraId="73A15604" w14:textId="77777777" w:rsidTr="00001123">
        <w:trPr>
          <w:trHeight w:val="242"/>
        </w:trPr>
        <w:tc>
          <w:tcPr>
            <w:tcW w:w="1818" w:type="dxa"/>
            <w:vAlign w:val="bottom"/>
          </w:tcPr>
          <w:p w14:paraId="55DD3AC2" w14:textId="77777777" w:rsidR="00A760E0" w:rsidRPr="006A389B" w:rsidRDefault="00A760E0" w:rsidP="00001123">
            <w:pPr>
              <w:pStyle w:val="Normal1"/>
              <w:spacing w:before="40"/>
              <w:ind w:left="-86" w:right="-101"/>
              <w:rPr>
                <w:b/>
                <w:color w:val="auto"/>
                <w:sz w:val="23"/>
                <w:szCs w:val="23"/>
              </w:rPr>
            </w:pPr>
            <w:r w:rsidRPr="006A389B">
              <w:rPr>
                <w:b/>
                <w:color w:val="auto"/>
                <w:sz w:val="23"/>
                <w:szCs w:val="23"/>
              </w:rPr>
              <w:t>Contact Person:</w:t>
            </w:r>
          </w:p>
        </w:tc>
        <w:tc>
          <w:tcPr>
            <w:tcW w:w="3060" w:type="dxa"/>
            <w:gridSpan w:val="2"/>
            <w:tcBorders>
              <w:top w:val="single" w:sz="4" w:space="0" w:color="auto"/>
              <w:bottom w:val="single" w:sz="4" w:space="0" w:color="auto"/>
            </w:tcBorders>
            <w:vAlign w:val="bottom"/>
          </w:tcPr>
          <w:p w14:paraId="232407E9" w14:textId="174B4431" w:rsidR="00A760E0" w:rsidRPr="006A389B" w:rsidRDefault="00A760E0" w:rsidP="00001123">
            <w:pPr>
              <w:pStyle w:val="Normal1"/>
              <w:spacing w:before="40"/>
              <w:ind w:left="-72" w:right="-101"/>
              <w:rPr>
                <w:b/>
                <w:color w:val="auto"/>
                <w:sz w:val="23"/>
                <w:szCs w:val="23"/>
              </w:rPr>
            </w:pPr>
          </w:p>
        </w:tc>
        <w:tc>
          <w:tcPr>
            <w:tcW w:w="522" w:type="dxa"/>
            <w:tcBorders>
              <w:top w:val="single" w:sz="4" w:space="0" w:color="auto"/>
            </w:tcBorders>
            <w:vAlign w:val="bottom"/>
          </w:tcPr>
          <w:p w14:paraId="38502A8B" w14:textId="77777777" w:rsidR="00A760E0" w:rsidRPr="0090470D" w:rsidRDefault="00A760E0" w:rsidP="00001123">
            <w:pPr>
              <w:pStyle w:val="Normal1"/>
              <w:spacing w:before="40"/>
              <w:ind w:left="-72" w:right="-101"/>
              <w:jc w:val="right"/>
              <w:rPr>
                <w:b/>
                <w:color w:val="auto"/>
              </w:rPr>
            </w:pPr>
            <w:r w:rsidRPr="0090470D">
              <w:rPr>
                <w:b/>
                <w:color w:val="auto"/>
              </w:rPr>
              <w:t>Ph:</w:t>
            </w:r>
          </w:p>
        </w:tc>
        <w:tc>
          <w:tcPr>
            <w:tcW w:w="2160" w:type="dxa"/>
            <w:gridSpan w:val="2"/>
            <w:tcBorders>
              <w:top w:val="single" w:sz="4" w:space="0" w:color="auto"/>
              <w:bottom w:val="single" w:sz="4" w:space="0" w:color="auto"/>
            </w:tcBorders>
            <w:vAlign w:val="bottom"/>
          </w:tcPr>
          <w:p w14:paraId="767CF979" w14:textId="60E088F4" w:rsidR="00A760E0" w:rsidRPr="006A389B" w:rsidRDefault="00A760E0" w:rsidP="00001123">
            <w:pPr>
              <w:pStyle w:val="Normal1"/>
              <w:spacing w:before="40"/>
              <w:ind w:left="-72" w:right="-101"/>
              <w:rPr>
                <w:b/>
                <w:color w:val="auto"/>
                <w:sz w:val="23"/>
                <w:szCs w:val="23"/>
              </w:rPr>
            </w:pPr>
          </w:p>
        </w:tc>
        <w:tc>
          <w:tcPr>
            <w:tcW w:w="720" w:type="dxa"/>
            <w:tcBorders>
              <w:top w:val="single" w:sz="4" w:space="0" w:color="auto"/>
            </w:tcBorders>
            <w:vAlign w:val="bottom"/>
          </w:tcPr>
          <w:p w14:paraId="337B9523" w14:textId="77777777" w:rsidR="00A760E0" w:rsidRPr="0090470D" w:rsidRDefault="00A760E0" w:rsidP="00001123">
            <w:pPr>
              <w:pStyle w:val="Normal1"/>
              <w:spacing w:before="40"/>
              <w:ind w:left="-72" w:right="-101"/>
              <w:jc w:val="right"/>
              <w:rPr>
                <w:b/>
                <w:color w:val="auto"/>
              </w:rPr>
            </w:pPr>
            <w:r w:rsidRPr="0090470D">
              <w:rPr>
                <w:b/>
                <w:color w:val="auto"/>
              </w:rPr>
              <w:t>Email:</w:t>
            </w:r>
          </w:p>
        </w:tc>
        <w:tc>
          <w:tcPr>
            <w:tcW w:w="2610" w:type="dxa"/>
            <w:tcBorders>
              <w:top w:val="single" w:sz="4" w:space="0" w:color="auto"/>
              <w:bottom w:val="single" w:sz="4" w:space="0" w:color="auto"/>
            </w:tcBorders>
            <w:vAlign w:val="bottom"/>
          </w:tcPr>
          <w:p w14:paraId="2715350F" w14:textId="77777777" w:rsidR="00A760E0" w:rsidRPr="006A389B" w:rsidRDefault="00A760E0" w:rsidP="00001123">
            <w:pPr>
              <w:pStyle w:val="Normal1"/>
              <w:spacing w:before="40"/>
              <w:ind w:left="-72" w:right="-101"/>
              <w:rPr>
                <w:b/>
                <w:color w:val="auto"/>
                <w:sz w:val="23"/>
                <w:szCs w:val="23"/>
              </w:rPr>
            </w:pPr>
          </w:p>
        </w:tc>
      </w:tr>
      <w:tr w:rsidR="00A760E0" w:rsidRPr="006A389B" w14:paraId="1A077731" w14:textId="77777777" w:rsidTr="00001123">
        <w:trPr>
          <w:trHeight w:val="440"/>
        </w:trPr>
        <w:tc>
          <w:tcPr>
            <w:tcW w:w="2520" w:type="dxa"/>
            <w:gridSpan w:val="2"/>
            <w:tcBorders>
              <w:bottom w:val="nil"/>
            </w:tcBorders>
            <w:vAlign w:val="bottom"/>
          </w:tcPr>
          <w:p w14:paraId="0F6DC1EE" w14:textId="2CC10BEC" w:rsidR="00A760E0" w:rsidRPr="006A389B" w:rsidRDefault="00A760E0" w:rsidP="00001123">
            <w:pPr>
              <w:pStyle w:val="Normal1"/>
              <w:spacing w:before="40"/>
              <w:ind w:left="-86" w:right="-101"/>
              <w:rPr>
                <w:b/>
                <w:color w:val="auto"/>
                <w:sz w:val="23"/>
                <w:szCs w:val="23"/>
              </w:rPr>
            </w:pPr>
            <w:r>
              <w:rPr>
                <w:b/>
                <w:color w:val="auto"/>
                <w:sz w:val="23"/>
                <w:szCs w:val="23"/>
              </w:rPr>
              <w:t>Special Accommodations:</w:t>
            </w:r>
          </w:p>
        </w:tc>
        <w:tc>
          <w:tcPr>
            <w:tcW w:w="2358" w:type="dxa"/>
            <w:tcBorders>
              <w:top w:val="single" w:sz="4" w:space="0" w:color="auto"/>
              <w:bottom w:val="single" w:sz="4" w:space="0" w:color="auto"/>
            </w:tcBorders>
            <w:vAlign w:val="bottom"/>
          </w:tcPr>
          <w:p w14:paraId="00B57F49" w14:textId="573069DC" w:rsidR="00A760E0" w:rsidRPr="006A389B" w:rsidRDefault="00A760E0" w:rsidP="00001123">
            <w:pPr>
              <w:pStyle w:val="Normal1"/>
              <w:spacing w:before="40"/>
              <w:ind w:left="-72" w:right="-101"/>
              <w:rPr>
                <w:b/>
                <w:color w:val="auto"/>
                <w:sz w:val="23"/>
                <w:szCs w:val="23"/>
              </w:rPr>
            </w:pPr>
          </w:p>
        </w:tc>
        <w:tc>
          <w:tcPr>
            <w:tcW w:w="522" w:type="dxa"/>
            <w:tcBorders>
              <w:bottom w:val="single" w:sz="4" w:space="0" w:color="auto"/>
            </w:tcBorders>
            <w:vAlign w:val="bottom"/>
          </w:tcPr>
          <w:p w14:paraId="4DE0D35C" w14:textId="77777777" w:rsidR="00A760E0" w:rsidRPr="006A389B" w:rsidRDefault="00A760E0" w:rsidP="00001123">
            <w:pPr>
              <w:pStyle w:val="Normal1"/>
              <w:spacing w:before="40"/>
              <w:ind w:left="-72" w:right="-101"/>
              <w:rPr>
                <w:b/>
                <w:color w:val="auto"/>
                <w:sz w:val="23"/>
                <w:szCs w:val="23"/>
              </w:rPr>
            </w:pPr>
          </w:p>
        </w:tc>
        <w:tc>
          <w:tcPr>
            <w:tcW w:w="900" w:type="dxa"/>
            <w:tcBorders>
              <w:top w:val="single" w:sz="4" w:space="0" w:color="auto"/>
              <w:bottom w:val="single" w:sz="4" w:space="0" w:color="auto"/>
            </w:tcBorders>
            <w:vAlign w:val="bottom"/>
          </w:tcPr>
          <w:p w14:paraId="451940F9" w14:textId="14837A4B" w:rsidR="00A760E0" w:rsidRPr="006A389B" w:rsidRDefault="00A760E0" w:rsidP="00001123">
            <w:pPr>
              <w:pStyle w:val="Normal1"/>
              <w:spacing w:before="40"/>
              <w:ind w:left="-72" w:right="-101"/>
              <w:rPr>
                <w:b/>
                <w:color w:val="auto"/>
                <w:sz w:val="23"/>
                <w:szCs w:val="23"/>
              </w:rPr>
            </w:pPr>
          </w:p>
        </w:tc>
        <w:tc>
          <w:tcPr>
            <w:tcW w:w="1980" w:type="dxa"/>
            <w:gridSpan w:val="2"/>
            <w:vAlign w:val="bottom"/>
          </w:tcPr>
          <w:p w14:paraId="74DE5982" w14:textId="58A7E798" w:rsidR="00A760E0" w:rsidRPr="00A441E1" w:rsidRDefault="00A760E0" w:rsidP="00001123">
            <w:pPr>
              <w:pStyle w:val="Normal1"/>
              <w:spacing w:before="40"/>
              <w:ind w:left="-72" w:right="-101"/>
              <w:jc w:val="right"/>
              <w:rPr>
                <w:b/>
                <w:color w:val="auto"/>
                <w:sz w:val="20"/>
                <w:szCs w:val="20"/>
              </w:rPr>
            </w:pPr>
            <w:r w:rsidRPr="00A441E1">
              <w:rPr>
                <w:b/>
                <w:color w:val="auto"/>
                <w:sz w:val="20"/>
                <w:szCs w:val="20"/>
              </w:rPr>
              <w:t>Belleau Wood Contact:</w:t>
            </w:r>
          </w:p>
        </w:tc>
        <w:tc>
          <w:tcPr>
            <w:tcW w:w="2610" w:type="dxa"/>
            <w:tcBorders>
              <w:top w:val="single" w:sz="4" w:space="0" w:color="auto"/>
              <w:bottom w:val="single" w:sz="4" w:space="0" w:color="auto"/>
            </w:tcBorders>
            <w:vAlign w:val="bottom"/>
          </w:tcPr>
          <w:p w14:paraId="111CD441" w14:textId="77777777" w:rsidR="00A760E0" w:rsidRPr="00A441E1" w:rsidRDefault="00A760E0" w:rsidP="00001123">
            <w:pPr>
              <w:pStyle w:val="Normal1"/>
              <w:spacing w:before="40"/>
              <w:ind w:left="-72" w:right="-101"/>
              <w:rPr>
                <w:b/>
                <w:color w:val="auto"/>
                <w:sz w:val="20"/>
                <w:szCs w:val="20"/>
              </w:rPr>
            </w:pPr>
            <w:r>
              <w:rPr>
                <w:b/>
                <w:color w:val="auto"/>
                <w:sz w:val="20"/>
                <w:szCs w:val="20"/>
              </w:rPr>
              <w:t xml:space="preserve"> </w:t>
            </w:r>
          </w:p>
        </w:tc>
      </w:tr>
    </w:tbl>
    <w:p w14:paraId="2B744168" w14:textId="6511FD11" w:rsidR="00A760E0" w:rsidRPr="00763878" w:rsidRDefault="00A760E0" w:rsidP="00A760E0">
      <w:pPr>
        <w:pStyle w:val="Normal1"/>
        <w:widowControl/>
        <w:spacing w:after="0" w:line="240" w:lineRule="auto"/>
        <w:rPr>
          <w:b/>
          <w:sz w:val="18"/>
          <w:szCs w:val="18"/>
        </w:rPr>
      </w:pP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3510"/>
        <w:gridCol w:w="6390"/>
      </w:tblGrid>
      <w:tr w:rsidR="00A760E0" w14:paraId="1E1A42BB" w14:textId="77777777" w:rsidTr="00A760E0">
        <w:trPr>
          <w:trHeight w:val="360"/>
        </w:trPr>
        <w:tc>
          <w:tcPr>
            <w:tcW w:w="10980" w:type="dxa"/>
            <w:gridSpan w:val="3"/>
          </w:tcPr>
          <w:p w14:paraId="25FE0BDF" w14:textId="3499B52A" w:rsidR="00A760E0" w:rsidRDefault="00A760E0" w:rsidP="00434B9E">
            <w:pPr>
              <w:pStyle w:val="Normal1"/>
              <w:spacing w:after="40"/>
              <w:ind w:left="-101"/>
              <w:jc w:val="right"/>
              <w:rPr>
                <w:b/>
                <w:sz w:val="26"/>
                <w:szCs w:val="26"/>
              </w:rPr>
            </w:pPr>
            <w:r w:rsidRPr="000900C6">
              <w:rPr>
                <w:b/>
              </w:rPr>
              <w:t>Donate Tricky Tray Item?</w:t>
            </w:r>
            <w:r>
              <w:rPr>
                <w:b/>
              </w:rPr>
              <w:t xml:space="preserve"> </w:t>
            </w:r>
            <w:r>
              <w:rPr>
                <w:b/>
                <w:sz w:val="20"/>
                <w:szCs w:val="20"/>
              </w:rPr>
              <w:t xml:space="preserve">  </w:t>
            </w:r>
            <w:r w:rsidRPr="00434B9E">
              <w:rPr>
                <w:b/>
                <w:sz w:val="32"/>
                <w:szCs w:val="32"/>
              </w:rPr>
              <w:t>□</w:t>
            </w:r>
            <w:r>
              <w:rPr>
                <w:b/>
                <w:color w:val="6AA84F"/>
                <w:sz w:val="20"/>
                <w:szCs w:val="20"/>
              </w:rPr>
              <w:t xml:space="preserve"> YES</w:t>
            </w:r>
            <w:r>
              <w:rPr>
                <w:b/>
                <w:sz w:val="20"/>
                <w:szCs w:val="20"/>
              </w:rPr>
              <w:t xml:space="preserve">   </w:t>
            </w:r>
            <w:r w:rsidRPr="00434B9E">
              <w:rPr>
                <w:b/>
                <w:sz w:val="32"/>
                <w:szCs w:val="32"/>
              </w:rPr>
              <w:t>□</w:t>
            </w:r>
            <w:r>
              <w:rPr>
                <w:b/>
                <w:sz w:val="20"/>
                <w:szCs w:val="20"/>
              </w:rPr>
              <w:t xml:space="preserve"> </w:t>
            </w:r>
            <w:r>
              <w:rPr>
                <w:b/>
                <w:color w:val="E06666"/>
                <w:sz w:val="20"/>
                <w:szCs w:val="20"/>
              </w:rPr>
              <w:t xml:space="preserve">NO  </w:t>
            </w:r>
            <w:r>
              <w:rPr>
                <w:b/>
                <w:sz w:val="20"/>
                <w:szCs w:val="20"/>
              </w:rPr>
              <w:t xml:space="preserve"> Description &amp; Value of Item: _______________________________________________</w:t>
            </w:r>
          </w:p>
        </w:tc>
      </w:tr>
      <w:tr w:rsidR="00A760E0" w14:paraId="64E82BF7" w14:textId="77777777" w:rsidTr="005A5413">
        <w:trPr>
          <w:trHeight w:val="432"/>
        </w:trPr>
        <w:tc>
          <w:tcPr>
            <w:tcW w:w="4590" w:type="dxa"/>
            <w:gridSpan w:val="2"/>
            <w:vAlign w:val="bottom"/>
          </w:tcPr>
          <w:p w14:paraId="707EB5CE" w14:textId="1370B2EF" w:rsidR="00A760E0" w:rsidRPr="00660A05" w:rsidRDefault="00434B9E" w:rsidP="00001123">
            <w:pPr>
              <w:pStyle w:val="Normal1"/>
              <w:spacing w:after="60"/>
              <w:rPr>
                <w:b/>
                <w:color w:val="auto"/>
                <w:sz w:val="24"/>
                <w:szCs w:val="24"/>
              </w:rPr>
            </w:pPr>
            <w:r>
              <w:rPr>
                <w:b/>
                <w:noProof/>
              </w:rPr>
              <w:drawing>
                <wp:anchor distT="0" distB="0" distL="114300" distR="114300" simplePos="0" relativeHeight="251662336" behindDoc="0" locked="0" layoutInCell="1" allowOverlap="1" wp14:anchorId="20C4919D" wp14:editId="14DDCDE8">
                  <wp:simplePos x="0" y="0"/>
                  <wp:positionH relativeFrom="column">
                    <wp:posOffset>-6985</wp:posOffset>
                  </wp:positionH>
                  <wp:positionV relativeFrom="paragraph">
                    <wp:posOffset>119380</wp:posOffset>
                  </wp:positionV>
                  <wp:extent cx="960755"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 sff glass 1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0755" cy="914400"/>
                          </a:xfrm>
                          <a:prstGeom prst="rect">
                            <a:avLst/>
                          </a:prstGeom>
                        </pic:spPr>
                      </pic:pic>
                    </a:graphicData>
                  </a:graphic>
                  <wp14:sizeRelH relativeFrom="page">
                    <wp14:pctWidth>0</wp14:pctWidth>
                  </wp14:sizeRelH>
                  <wp14:sizeRelV relativeFrom="page">
                    <wp14:pctHeight>0</wp14:pctHeight>
                  </wp14:sizeRelV>
                </wp:anchor>
              </w:drawing>
            </w:r>
          </w:p>
        </w:tc>
        <w:tc>
          <w:tcPr>
            <w:tcW w:w="6390" w:type="dxa"/>
            <w:vAlign w:val="bottom"/>
          </w:tcPr>
          <w:p w14:paraId="481190AE" w14:textId="4F7A7EE4" w:rsidR="00A760E0" w:rsidRPr="006A389B" w:rsidRDefault="00A760E0" w:rsidP="00001123">
            <w:pPr>
              <w:pStyle w:val="Normal1"/>
              <w:spacing w:after="60"/>
              <w:jc w:val="right"/>
              <w:rPr>
                <w:b/>
                <w:sz w:val="18"/>
                <w:szCs w:val="18"/>
              </w:rPr>
            </w:pPr>
            <w:r w:rsidRPr="00A760E0">
              <w:rPr>
                <w:b/>
              </w:rPr>
              <w:t>Vendor Space</w:t>
            </w:r>
            <w:r>
              <w:rPr>
                <w:b/>
                <w:sz w:val="20"/>
                <w:szCs w:val="20"/>
              </w:rPr>
              <w:t xml:space="preserve"> ($25/space, $40/2spaces)</w:t>
            </w:r>
            <w:r w:rsidRPr="00266048">
              <w:rPr>
                <w:b/>
                <w:sz w:val="20"/>
                <w:szCs w:val="20"/>
              </w:rPr>
              <w:t>: $</w:t>
            </w:r>
            <w:r>
              <w:rPr>
                <w:b/>
                <w:sz w:val="20"/>
                <w:szCs w:val="20"/>
              </w:rPr>
              <w:t xml:space="preserve"> </w:t>
            </w:r>
            <w:r w:rsidRPr="00266048">
              <w:rPr>
                <w:b/>
                <w:sz w:val="18"/>
                <w:szCs w:val="18"/>
              </w:rPr>
              <w:t>______________</w:t>
            </w:r>
          </w:p>
        </w:tc>
      </w:tr>
      <w:tr w:rsidR="00A760E0" w14:paraId="6B5E912E" w14:textId="77777777" w:rsidTr="005A5413">
        <w:trPr>
          <w:trHeight w:val="279"/>
        </w:trPr>
        <w:tc>
          <w:tcPr>
            <w:tcW w:w="4590" w:type="dxa"/>
            <w:gridSpan w:val="2"/>
          </w:tcPr>
          <w:p w14:paraId="39EB8AE2" w14:textId="3E2B0522" w:rsidR="00A760E0" w:rsidRDefault="00A760E0" w:rsidP="00001123">
            <w:pPr>
              <w:pStyle w:val="Normal1"/>
              <w:spacing w:after="120"/>
              <w:jc w:val="right"/>
              <w:rPr>
                <w:b/>
                <w:color w:val="C00000"/>
                <w:sz w:val="28"/>
                <w:szCs w:val="28"/>
              </w:rPr>
            </w:pPr>
            <w:r>
              <w:rPr>
                <w:sz w:val="18"/>
                <w:szCs w:val="18"/>
              </w:rPr>
              <w:t xml:space="preserve"> </w:t>
            </w:r>
            <w:r w:rsidRPr="00266048">
              <w:rPr>
                <w:sz w:val="18"/>
                <w:szCs w:val="18"/>
              </w:rPr>
              <w:t xml:space="preserve">  </w:t>
            </w:r>
            <w:r w:rsidRPr="00660A05">
              <w:rPr>
                <w:b/>
                <w:color w:val="auto"/>
                <w:sz w:val="24"/>
                <w:szCs w:val="24"/>
              </w:rPr>
              <w:t>Additional Items:</w:t>
            </w:r>
          </w:p>
        </w:tc>
        <w:tc>
          <w:tcPr>
            <w:tcW w:w="6390" w:type="dxa"/>
            <w:vAlign w:val="bottom"/>
          </w:tcPr>
          <w:p w14:paraId="1C3BC603" w14:textId="5BFEABE9" w:rsidR="00A760E0" w:rsidRDefault="00A760E0" w:rsidP="00001123">
            <w:pPr>
              <w:pStyle w:val="Normal1"/>
              <w:spacing w:before="40" w:after="120"/>
              <w:jc w:val="right"/>
              <w:rPr>
                <w:sz w:val="20"/>
                <w:szCs w:val="20"/>
              </w:rPr>
            </w:pPr>
            <w:r w:rsidRPr="00266048">
              <w:rPr>
                <w:b/>
                <w:sz w:val="18"/>
                <w:szCs w:val="18"/>
              </w:rPr>
              <w:t># Shirts:</w:t>
            </w:r>
            <w:r w:rsidRPr="00266048">
              <w:rPr>
                <w:sz w:val="18"/>
                <w:szCs w:val="18"/>
              </w:rPr>
              <w:t xml:space="preserve"> _______ (x $15/</w:t>
            </w:r>
            <w:proofErr w:type="gramStart"/>
            <w:r w:rsidRPr="00266048">
              <w:rPr>
                <w:sz w:val="18"/>
                <w:szCs w:val="18"/>
              </w:rPr>
              <w:t>per)</w:t>
            </w:r>
            <w:r>
              <w:rPr>
                <w:sz w:val="18"/>
                <w:szCs w:val="18"/>
              </w:rPr>
              <w:t xml:space="preserve">  Size</w:t>
            </w:r>
            <w:proofErr w:type="gramEnd"/>
            <w:r>
              <w:rPr>
                <w:sz w:val="18"/>
                <w:szCs w:val="18"/>
              </w:rPr>
              <w:t xml:space="preserve">: </w:t>
            </w:r>
            <w:r w:rsidRPr="00266048">
              <w:rPr>
                <w:sz w:val="18"/>
                <w:szCs w:val="18"/>
              </w:rPr>
              <w:t>____</w:t>
            </w:r>
            <w:r>
              <w:rPr>
                <w:sz w:val="18"/>
                <w:szCs w:val="18"/>
              </w:rPr>
              <w:t xml:space="preserve">     </w:t>
            </w:r>
            <w:r w:rsidR="005A5413">
              <w:rPr>
                <w:sz w:val="18"/>
                <w:szCs w:val="18"/>
              </w:rPr>
              <w:t xml:space="preserve"> </w:t>
            </w:r>
            <w:r>
              <w:rPr>
                <w:sz w:val="18"/>
                <w:szCs w:val="18"/>
              </w:rPr>
              <w:t xml:space="preserve">               </w:t>
            </w:r>
            <w:r>
              <w:rPr>
                <w:b/>
                <w:sz w:val="20"/>
                <w:szCs w:val="20"/>
              </w:rPr>
              <w:t xml:space="preserve"> </w:t>
            </w:r>
            <w:r w:rsidRPr="00266048">
              <w:rPr>
                <w:b/>
                <w:sz w:val="20"/>
                <w:szCs w:val="20"/>
              </w:rPr>
              <w:t>+</w:t>
            </w:r>
            <w:r w:rsidRPr="00266048">
              <w:rPr>
                <w:sz w:val="20"/>
                <w:szCs w:val="20"/>
              </w:rPr>
              <w:t xml:space="preserve"> Shirt</w:t>
            </w:r>
            <w:r>
              <w:rPr>
                <w:sz w:val="20"/>
                <w:szCs w:val="20"/>
              </w:rPr>
              <w:t xml:space="preserve"> </w:t>
            </w:r>
            <w:r w:rsidRPr="00266048">
              <w:rPr>
                <w:sz w:val="20"/>
                <w:szCs w:val="20"/>
              </w:rPr>
              <w:t>$</w:t>
            </w:r>
            <w:r>
              <w:rPr>
                <w:sz w:val="20"/>
                <w:szCs w:val="20"/>
              </w:rPr>
              <w:t xml:space="preserve"> </w:t>
            </w:r>
            <w:r w:rsidRPr="00266048">
              <w:rPr>
                <w:b/>
                <w:sz w:val="18"/>
                <w:szCs w:val="18"/>
              </w:rPr>
              <w:t>______________</w:t>
            </w:r>
            <w:r>
              <w:rPr>
                <w:sz w:val="20"/>
                <w:szCs w:val="20"/>
              </w:rPr>
              <w:t xml:space="preserve">  </w:t>
            </w:r>
          </w:p>
          <w:p w14:paraId="3C2826A0" w14:textId="43368CA7" w:rsidR="00A760E0" w:rsidRPr="0090470D" w:rsidRDefault="00A760E0" w:rsidP="00001123">
            <w:pPr>
              <w:pStyle w:val="Normal1"/>
              <w:spacing w:after="120"/>
              <w:jc w:val="right"/>
              <w:rPr>
                <w:sz w:val="20"/>
                <w:szCs w:val="20"/>
              </w:rPr>
            </w:pPr>
            <w:r w:rsidRPr="00266048">
              <w:rPr>
                <w:b/>
                <w:sz w:val="18"/>
                <w:szCs w:val="18"/>
              </w:rPr>
              <w:t xml:space="preserve"># </w:t>
            </w:r>
            <w:r>
              <w:rPr>
                <w:b/>
                <w:sz w:val="18"/>
                <w:szCs w:val="18"/>
              </w:rPr>
              <w:t xml:space="preserve">Event </w:t>
            </w:r>
            <w:r w:rsidRPr="00266048">
              <w:rPr>
                <w:b/>
                <w:sz w:val="18"/>
                <w:szCs w:val="18"/>
              </w:rPr>
              <w:t>Tickets:</w:t>
            </w:r>
            <w:r w:rsidRPr="00266048">
              <w:rPr>
                <w:sz w:val="18"/>
                <w:szCs w:val="18"/>
              </w:rPr>
              <w:t xml:space="preserve"> _______ (x $2</w:t>
            </w:r>
            <w:r>
              <w:rPr>
                <w:sz w:val="18"/>
                <w:szCs w:val="18"/>
              </w:rPr>
              <w:t>5/</w:t>
            </w:r>
            <w:proofErr w:type="gramStart"/>
            <w:r>
              <w:rPr>
                <w:sz w:val="18"/>
                <w:szCs w:val="18"/>
              </w:rPr>
              <w:t xml:space="preserve">each)   </w:t>
            </w:r>
            <w:proofErr w:type="gramEnd"/>
            <w:r>
              <w:rPr>
                <w:sz w:val="18"/>
                <w:szCs w:val="18"/>
              </w:rPr>
              <w:t xml:space="preserve">                  </w:t>
            </w:r>
            <w:r>
              <w:rPr>
                <w:b/>
                <w:sz w:val="20"/>
                <w:szCs w:val="20"/>
              </w:rPr>
              <w:t xml:space="preserve">  </w:t>
            </w:r>
            <w:r w:rsidRPr="00266048">
              <w:rPr>
                <w:b/>
                <w:sz w:val="20"/>
                <w:szCs w:val="20"/>
              </w:rPr>
              <w:t>+</w:t>
            </w:r>
            <w:r w:rsidRPr="00266048">
              <w:rPr>
                <w:sz w:val="20"/>
                <w:szCs w:val="20"/>
              </w:rPr>
              <w:t xml:space="preserve"> Ticket $ </w:t>
            </w:r>
            <w:r w:rsidRPr="00266048">
              <w:rPr>
                <w:b/>
                <w:sz w:val="18"/>
                <w:szCs w:val="18"/>
              </w:rPr>
              <w:t>______________</w:t>
            </w:r>
            <w:r>
              <w:rPr>
                <w:sz w:val="20"/>
                <w:szCs w:val="20"/>
              </w:rPr>
              <w:t xml:space="preserve">  </w:t>
            </w:r>
          </w:p>
        </w:tc>
      </w:tr>
      <w:tr w:rsidR="00A760E0" w14:paraId="0D63EFC0" w14:textId="77777777" w:rsidTr="005A5413">
        <w:trPr>
          <w:trHeight w:val="234"/>
        </w:trPr>
        <w:tc>
          <w:tcPr>
            <w:tcW w:w="4590" w:type="dxa"/>
            <w:gridSpan w:val="2"/>
            <w:vAlign w:val="bottom"/>
          </w:tcPr>
          <w:p w14:paraId="25F46F60" w14:textId="083B18CA" w:rsidR="00A760E0" w:rsidRPr="00DC05C8" w:rsidRDefault="00A760E0" w:rsidP="00001123">
            <w:pPr>
              <w:pStyle w:val="Normal1"/>
              <w:rPr>
                <w:b/>
                <w:sz w:val="20"/>
                <w:szCs w:val="20"/>
              </w:rPr>
            </w:pPr>
            <w:r>
              <w:rPr>
                <w:b/>
                <w:sz w:val="20"/>
                <w:szCs w:val="20"/>
              </w:rPr>
              <w:br/>
            </w:r>
          </w:p>
        </w:tc>
        <w:tc>
          <w:tcPr>
            <w:tcW w:w="6390" w:type="dxa"/>
            <w:vAlign w:val="bottom"/>
          </w:tcPr>
          <w:p w14:paraId="2D616B73" w14:textId="177B2B8C" w:rsidR="00A760E0" w:rsidRDefault="00A760E0" w:rsidP="00001123">
            <w:pPr>
              <w:pStyle w:val="Normal1"/>
              <w:spacing w:after="60"/>
              <w:ind w:left="-86"/>
              <w:jc w:val="right"/>
              <w:rPr>
                <w:b/>
                <w:color w:val="C00000"/>
                <w:sz w:val="28"/>
                <w:szCs w:val="28"/>
              </w:rPr>
            </w:pPr>
            <w:r w:rsidRPr="00266048">
              <w:rPr>
                <w:b/>
              </w:rPr>
              <w:t>Payment - Check #</w:t>
            </w:r>
            <w:r w:rsidRPr="00266048">
              <w:rPr>
                <w:b/>
                <w:sz w:val="24"/>
                <w:szCs w:val="24"/>
              </w:rPr>
              <w:t>_________</w:t>
            </w:r>
            <w:r>
              <w:rPr>
                <w:b/>
                <w:sz w:val="24"/>
                <w:szCs w:val="24"/>
              </w:rPr>
              <w:t xml:space="preserve">             </w:t>
            </w:r>
            <w:r w:rsidRPr="00266048">
              <w:rPr>
                <w:b/>
              </w:rPr>
              <w:t>Total Amount $</w:t>
            </w:r>
            <w:r w:rsidRPr="00266048">
              <w:rPr>
                <w:b/>
                <w:sz w:val="24"/>
                <w:szCs w:val="24"/>
              </w:rPr>
              <w:t>___________</w:t>
            </w:r>
          </w:p>
        </w:tc>
      </w:tr>
      <w:tr w:rsidR="00A760E0" w14:paraId="60161581" w14:textId="77777777" w:rsidTr="00A760E0">
        <w:trPr>
          <w:trHeight w:val="405"/>
        </w:trPr>
        <w:tc>
          <w:tcPr>
            <w:tcW w:w="1080" w:type="dxa"/>
            <w:vAlign w:val="bottom"/>
          </w:tcPr>
          <w:p w14:paraId="4DF14B7A" w14:textId="648068EB" w:rsidR="00A760E0" w:rsidRDefault="00A760E0" w:rsidP="00001123">
            <w:pPr>
              <w:pStyle w:val="Normal1"/>
              <w:spacing w:after="60"/>
              <w:rPr>
                <w:b/>
                <w:color w:val="C00000"/>
                <w:sz w:val="28"/>
                <w:szCs w:val="28"/>
              </w:rPr>
            </w:pPr>
          </w:p>
        </w:tc>
        <w:tc>
          <w:tcPr>
            <w:tcW w:w="9900" w:type="dxa"/>
            <w:gridSpan w:val="2"/>
            <w:vAlign w:val="center"/>
          </w:tcPr>
          <w:p w14:paraId="3CE96009" w14:textId="68D19718" w:rsidR="00A760E0" w:rsidRDefault="00A760E0" w:rsidP="00001123">
            <w:pPr>
              <w:pStyle w:val="Normal1"/>
              <w:rPr>
                <w:b/>
                <w:color w:val="C00000"/>
                <w:sz w:val="28"/>
                <w:szCs w:val="28"/>
              </w:rPr>
            </w:pPr>
            <w:r>
              <w:rPr>
                <w:b/>
                <w:sz w:val="26"/>
                <w:szCs w:val="26"/>
              </w:rPr>
              <w:t xml:space="preserve">  </w:t>
            </w:r>
            <w:r w:rsidRPr="00266048">
              <w:rPr>
                <w:b/>
                <w:sz w:val="26"/>
                <w:szCs w:val="26"/>
              </w:rPr>
              <w:t xml:space="preserve">Sponsor Check </w:t>
            </w:r>
            <w:r w:rsidRPr="00A659B5">
              <w:rPr>
                <w:b/>
                <w:sz w:val="26"/>
                <w:szCs w:val="26"/>
                <w:u w:val="single"/>
              </w:rPr>
              <w:t>Payable To</w:t>
            </w:r>
            <w:r w:rsidRPr="00266048">
              <w:rPr>
                <w:b/>
                <w:sz w:val="26"/>
                <w:szCs w:val="26"/>
              </w:rPr>
              <w:t xml:space="preserve">:  </w:t>
            </w:r>
            <w:r>
              <w:rPr>
                <w:b/>
                <w:sz w:val="26"/>
                <w:szCs w:val="26"/>
              </w:rPr>
              <w:t xml:space="preserve">    </w:t>
            </w:r>
            <w:r w:rsidRPr="00A659B5">
              <w:rPr>
                <w:b/>
                <w:color w:val="FF0000"/>
                <w:sz w:val="26"/>
                <w:szCs w:val="26"/>
                <w:u w:val="single"/>
              </w:rPr>
              <w:t>Belleau Woo</w:t>
            </w:r>
            <w:r>
              <w:rPr>
                <w:b/>
                <w:color w:val="FF0000"/>
                <w:sz w:val="26"/>
                <w:szCs w:val="26"/>
                <w:u w:val="single"/>
              </w:rPr>
              <w:t>d Leathernecks, Inc.</w:t>
            </w:r>
            <w:r>
              <w:rPr>
                <w:b/>
                <w:color w:val="FF0000"/>
                <w:sz w:val="26"/>
                <w:szCs w:val="26"/>
              </w:rPr>
              <w:t xml:space="preserve">  </w:t>
            </w:r>
            <w:r w:rsidRPr="00302B65">
              <w:rPr>
                <w:b/>
                <w:color w:val="FF0000"/>
              </w:rPr>
              <w:t>-or</w:t>
            </w:r>
            <w:proofErr w:type="gramStart"/>
            <w:r w:rsidRPr="00302B65">
              <w:rPr>
                <w:b/>
                <w:color w:val="FF0000"/>
              </w:rPr>
              <w:t>-</w:t>
            </w:r>
            <w:r>
              <w:rPr>
                <w:b/>
                <w:color w:val="FF0000"/>
                <w:sz w:val="26"/>
                <w:szCs w:val="26"/>
              </w:rPr>
              <w:t xml:space="preserve">  </w:t>
            </w:r>
            <w:r>
              <w:rPr>
                <w:b/>
                <w:color w:val="FF0000"/>
                <w:sz w:val="26"/>
                <w:szCs w:val="26"/>
                <w:u w:val="single"/>
              </w:rPr>
              <w:t>BWL</w:t>
            </w:r>
            <w:proofErr w:type="gramEnd"/>
            <w:r>
              <w:rPr>
                <w:b/>
                <w:color w:val="FF0000"/>
                <w:sz w:val="26"/>
                <w:szCs w:val="26"/>
                <w:u w:val="single"/>
              </w:rPr>
              <w:t>, Inc.</w:t>
            </w:r>
          </w:p>
        </w:tc>
      </w:tr>
    </w:tbl>
    <w:p w14:paraId="6F2781A2" w14:textId="77777777" w:rsidR="00A760E0" w:rsidRPr="00434B9E" w:rsidRDefault="00A760E0" w:rsidP="00A760E0">
      <w:pPr>
        <w:pStyle w:val="Normal1"/>
        <w:widowControl/>
        <w:spacing w:after="0" w:line="240" w:lineRule="auto"/>
        <w:rPr>
          <w:b/>
          <w:sz w:val="10"/>
          <w:szCs w:val="10"/>
        </w:rPr>
      </w:pPr>
    </w:p>
    <w:p w14:paraId="1DA88ACC" w14:textId="522AF945" w:rsidR="00A760E0" w:rsidRPr="008115F8" w:rsidRDefault="00A760E0" w:rsidP="00282724">
      <w:pPr>
        <w:pStyle w:val="Normal1"/>
        <w:widowControl/>
        <w:spacing w:before="40" w:after="40" w:line="240" w:lineRule="auto"/>
        <w:rPr>
          <w:sz w:val="21"/>
          <w:szCs w:val="21"/>
        </w:rPr>
      </w:pPr>
      <w:r w:rsidRPr="008115F8">
        <w:rPr>
          <w:b/>
          <w:sz w:val="21"/>
          <w:szCs w:val="21"/>
        </w:rPr>
        <w:t>Mail completed application</w:t>
      </w:r>
      <w:r>
        <w:rPr>
          <w:b/>
          <w:sz w:val="21"/>
          <w:szCs w:val="21"/>
        </w:rPr>
        <w:t>/checks</w:t>
      </w:r>
      <w:r w:rsidRPr="008115F8">
        <w:rPr>
          <w:b/>
          <w:sz w:val="21"/>
          <w:szCs w:val="21"/>
        </w:rPr>
        <w:t xml:space="preserve"> to: </w:t>
      </w:r>
      <w:r w:rsidRPr="008115F8">
        <w:rPr>
          <w:sz w:val="21"/>
          <w:szCs w:val="21"/>
        </w:rPr>
        <w:t xml:space="preserve">  Belleau Wood Leathernecks, Inc. 318 Walnut Drive, Northampton, PA 18067</w:t>
      </w:r>
    </w:p>
    <w:p w14:paraId="65E16A21" w14:textId="42A702A4" w:rsidR="00A760E0" w:rsidRPr="00363A46" w:rsidRDefault="00A760E0" w:rsidP="008E182B">
      <w:pPr>
        <w:pStyle w:val="Normal1"/>
        <w:widowControl/>
        <w:spacing w:after="0" w:line="240" w:lineRule="auto"/>
        <w:rPr>
          <w:sz w:val="20"/>
          <w:szCs w:val="20"/>
        </w:rPr>
      </w:pPr>
      <w:r w:rsidRPr="008115F8">
        <w:rPr>
          <w:b/>
          <w:sz w:val="21"/>
          <w:szCs w:val="21"/>
        </w:rPr>
        <w:t xml:space="preserve">Questions? </w:t>
      </w:r>
      <w:r w:rsidRPr="008115F8">
        <w:rPr>
          <w:sz w:val="21"/>
          <w:szCs w:val="21"/>
        </w:rPr>
        <w:t xml:space="preserve"> </w:t>
      </w:r>
      <w:r w:rsidRPr="007E7888">
        <w:rPr>
          <w:sz w:val="20"/>
          <w:szCs w:val="20"/>
        </w:rPr>
        <w:t xml:space="preserve">Call Roy Leidy (aka. Shooter) at </w:t>
      </w:r>
      <w:r w:rsidRPr="007E7888">
        <w:rPr>
          <w:b/>
          <w:sz w:val="20"/>
          <w:szCs w:val="20"/>
        </w:rPr>
        <w:t>610.248.5317</w:t>
      </w:r>
      <w:r w:rsidR="007E7888" w:rsidRPr="007E7888">
        <w:rPr>
          <w:sz w:val="20"/>
          <w:szCs w:val="20"/>
        </w:rPr>
        <w:t>,</w:t>
      </w:r>
      <w:r w:rsidRPr="007E7888">
        <w:rPr>
          <w:sz w:val="20"/>
          <w:szCs w:val="20"/>
        </w:rPr>
        <w:t xml:space="preserve"> email </w:t>
      </w:r>
      <w:hyperlink r:id="rId9" w:history="1">
        <w:r w:rsidRPr="007E7888">
          <w:rPr>
            <w:rStyle w:val="Hyperlink"/>
            <w:sz w:val="20"/>
            <w:szCs w:val="20"/>
          </w:rPr>
          <w:t>QECROY@yahoo.com</w:t>
        </w:r>
      </w:hyperlink>
      <w:r w:rsidR="007E7888" w:rsidRPr="007E7888">
        <w:rPr>
          <w:b/>
          <w:sz w:val="20"/>
          <w:szCs w:val="20"/>
        </w:rPr>
        <w:t xml:space="preserve">, </w:t>
      </w:r>
      <w:r w:rsidR="007E7888" w:rsidRPr="007E7888">
        <w:rPr>
          <w:sz w:val="20"/>
          <w:szCs w:val="20"/>
        </w:rPr>
        <w:t xml:space="preserve">or </w:t>
      </w:r>
      <w:r w:rsidR="00331CD8">
        <w:rPr>
          <w:sz w:val="20"/>
          <w:szCs w:val="20"/>
        </w:rPr>
        <w:t>Robert Jackson</w:t>
      </w:r>
      <w:r w:rsidR="007E7888" w:rsidRPr="007E7888">
        <w:rPr>
          <w:sz w:val="20"/>
          <w:szCs w:val="20"/>
        </w:rPr>
        <w:t xml:space="preserve"> (</w:t>
      </w:r>
      <w:r w:rsidR="00331CD8">
        <w:rPr>
          <w:sz w:val="20"/>
          <w:szCs w:val="20"/>
        </w:rPr>
        <w:t xml:space="preserve">aka Soul Man) at </w:t>
      </w:r>
      <w:r w:rsidR="00331CD8">
        <w:rPr>
          <w:b/>
          <w:sz w:val="20"/>
          <w:szCs w:val="20"/>
        </w:rPr>
        <w:t>484-226-8288</w:t>
      </w:r>
      <w:r w:rsidR="00363A46">
        <w:rPr>
          <w:b/>
          <w:sz w:val="20"/>
          <w:szCs w:val="20"/>
        </w:rPr>
        <w:t xml:space="preserve">, </w:t>
      </w:r>
      <w:r w:rsidR="00363A46">
        <w:rPr>
          <w:sz w:val="20"/>
          <w:szCs w:val="20"/>
        </w:rPr>
        <w:t xml:space="preserve">email </w:t>
      </w:r>
      <w:hyperlink r:id="rId10" w:history="1">
        <w:r w:rsidR="00363A46" w:rsidRPr="00A431ED">
          <w:rPr>
            <w:rStyle w:val="Hyperlink"/>
            <w:sz w:val="20"/>
            <w:szCs w:val="20"/>
          </w:rPr>
          <w:t>robertjackson07@gmail.com</w:t>
        </w:r>
      </w:hyperlink>
      <w:r w:rsidRPr="008115F8">
        <w:rPr>
          <w:b/>
          <w:sz w:val="21"/>
          <w:szCs w:val="21"/>
        </w:rPr>
        <w:t xml:space="preserve"> </w:t>
      </w:r>
    </w:p>
    <w:p w14:paraId="69BCA3C8" w14:textId="743CF06A" w:rsidR="00A760E0" w:rsidRPr="00282724" w:rsidRDefault="00A760E0" w:rsidP="008E182B">
      <w:pPr>
        <w:pStyle w:val="Normal1"/>
        <w:spacing w:after="0"/>
        <w:rPr>
          <w:sz w:val="12"/>
          <w:szCs w:val="12"/>
        </w:rPr>
      </w:pPr>
    </w:p>
    <w:p w14:paraId="3E547934" w14:textId="38345460" w:rsidR="00896C64" w:rsidRPr="000F27F5" w:rsidRDefault="00BD42D3" w:rsidP="00896C64">
      <w:pPr>
        <w:pStyle w:val="Normal1"/>
        <w:widowControl/>
        <w:spacing w:after="0" w:line="240" w:lineRule="auto"/>
        <w:rPr>
          <w:b/>
          <w:sz w:val="19"/>
          <w:szCs w:val="19"/>
        </w:rPr>
      </w:pPr>
      <w:r w:rsidRPr="000F27F5">
        <w:rPr>
          <w:sz w:val="19"/>
          <w:szCs w:val="19"/>
        </w:rPr>
        <w:t xml:space="preserve"> </w:t>
      </w:r>
      <w:r w:rsidR="00896C64" w:rsidRPr="000F27F5">
        <w:rPr>
          <w:b/>
          <w:sz w:val="19"/>
          <w:szCs w:val="19"/>
        </w:rPr>
        <w:t>Terms and Conditions:</w:t>
      </w:r>
    </w:p>
    <w:p w14:paraId="17018899" w14:textId="217075B5" w:rsidR="00896C64" w:rsidRPr="000F27F5" w:rsidRDefault="00896C64" w:rsidP="00896C64">
      <w:pPr>
        <w:pStyle w:val="Normal1"/>
        <w:widowControl/>
        <w:numPr>
          <w:ilvl w:val="0"/>
          <w:numId w:val="2"/>
        </w:numPr>
        <w:spacing w:after="0" w:line="240" w:lineRule="auto"/>
        <w:ind w:left="540" w:hanging="180"/>
        <w:contextualSpacing/>
        <w:rPr>
          <w:b/>
          <w:sz w:val="19"/>
          <w:szCs w:val="19"/>
        </w:rPr>
      </w:pPr>
      <w:r w:rsidRPr="000F27F5">
        <w:rPr>
          <w:b/>
          <w:sz w:val="19"/>
          <w:szCs w:val="19"/>
        </w:rPr>
        <w:t xml:space="preserve">No Rain Date. </w:t>
      </w:r>
    </w:p>
    <w:p w14:paraId="6DA4C0E7" w14:textId="155ED168" w:rsidR="00B75DAC" w:rsidRPr="000F27F5" w:rsidRDefault="00896C64" w:rsidP="00896C64">
      <w:pPr>
        <w:pStyle w:val="Normal1"/>
        <w:widowControl/>
        <w:numPr>
          <w:ilvl w:val="0"/>
          <w:numId w:val="2"/>
        </w:numPr>
        <w:spacing w:after="0" w:line="240" w:lineRule="auto"/>
        <w:ind w:left="540" w:hanging="180"/>
        <w:contextualSpacing/>
        <w:rPr>
          <w:sz w:val="19"/>
          <w:szCs w:val="19"/>
        </w:rPr>
      </w:pPr>
      <w:r w:rsidRPr="000F27F5">
        <w:rPr>
          <w:sz w:val="19"/>
          <w:szCs w:val="19"/>
        </w:rPr>
        <w:t xml:space="preserve">Vendor </w:t>
      </w:r>
      <w:r w:rsidRPr="00773842">
        <w:rPr>
          <w:sz w:val="19"/>
          <w:szCs w:val="19"/>
        </w:rPr>
        <w:t>space 12x12</w:t>
      </w:r>
      <w:r w:rsidRPr="000F27F5">
        <w:rPr>
          <w:sz w:val="19"/>
          <w:szCs w:val="19"/>
        </w:rPr>
        <w:t xml:space="preserve"> is rented on a first come/first serve basis.  </w:t>
      </w:r>
      <w:r w:rsidR="00B75DAC" w:rsidRPr="000F27F5">
        <w:rPr>
          <w:sz w:val="19"/>
          <w:szCs w:val="19"/>
        </w:rPr>
        <w:t xml:space="preserve">You may purchase a double sized space TBD with vendor coordinator.  Spaces are outdoors and may or may not be shaded.  </w:t>
      </w:r>
    </w:p>
    <w:p w14:paraId="4FE021CE" w14:textId="3BAD10A5" w:rsidR="00896C64" w:rsidRPr="000F27F5" w:rsidRDefault="00896C64" w:rsidP="00896C64">
      <w:pPr>
        <w:pStyle w:val="Normal1"/>
        <w:widowControl/>
        <w:numPr>
          <w:ilvl w:val="0"/>
          <w:numId w:val="2"/>
        </w:numPr>
        <w:spacing w:after="0" w:line="240" w:lineRule="auto"/>
        <w:ind w:left="540" w:hanging="180"/>
        <w:contextualSpacing/>
        <w:rPr>
          <w:sz w:val="19"/>
          <w:szCs w:val="19"/>
        </w:rPr>
      </w:pPr>
      <w:r w:rsidRPr="000F27F5">
        <w:rPr>
          <w:sz w:val="19"/>
          <w:szCs w:val="19"/>
        </w:rPr>
        <w:t>We reserve the right to limit the number of vendors</w:t>
      </w:r>
      <w:r w:rsidR="00B75DAC" w:rsidRPr="000F27F5">
        <w:rPr>
          <w:sz w:val="19"/>
          <w:szCs w:val="19"/>
        </w:rPr>
        <w:t xml:space="preserve">, </w:t>
      </w:r>
      <w:r w:rsidR="000F27F5" w:rsidRPr="000F27F5">
        <w:rPr>
          <w:sz w:val="19"/>
          <w:szCs w:val="19"/>
        </w:rPr>
        <w:t xml:space="preserve">limit </w:t>
      </w:r>
      <w:r w:rsidRPr="000F27F5">
        <w:rPr>
          <w:sz w:val="19"/>
          <w:szCs w:val="19"/>
        </w:rPr>
        <w:t>vendors</w:t>
      </w:r>
      <w:r w:rsidR="000F27F5" w:rsidRPr="000F27F5">
        <w:rPr>
          <w:sz w:val="19"/>
          <w:szCs w:val="19"/>
        </w:rPr>
        <w:t xml:space="preserve"> duplication</w:t>
      </w:r>
      <w:r w:rsidRPr="000F27F5">
        <w:rPr>
          <w:sz w:val="19"/>
          <w:szCs w:val="19"/>
        </w:rPr>
        <w:t xml:space="preserve"> in a particular category (i.e. clothing, tattoos, leather, etc.)</w:t>
      </w:r>
      <w:r w:rsidR="000F27F5" w:rsidRPr="000F27F5">
        <w:rPr>
          <w:sz w:val="19"/>
          <w:szCs w:val="19"/>
        </w:rPr>
        <w:t xml:space="preserve">, and </w:t>
      </w:r>
      <w:r w:rsidRPr="000F27F5">
        <w:rPr>
          <w:sz w:val="19"/>
          <w:szCs w:val="19"/>
        </w:rPr>
        <w:t xml:space="preserve">may choose to deny a vendor based on appropriateness of products.  </w:t>
      </w:r>
      <w:r w:rsidRPr="000F27F5">
        <w:rPr>
          <w:b/>
          <w:i/>
          <w:sz w:val="19"/>
          <w:szCs w:val="19"/>
        </w:rPr>
        <w:t>Vendors may not sell alcohol.</w:t>
      </w:r>
    </w:p>
    <w:p w14:paraId="647DB560" w14:textId="755F8A47" w:rsidR="00896C64" w:rsidRPr="000F27F5" w:rsidRDefault="00896C64" w:rsidP="00896C64">
      <w:pPr>
        <w:pStyle w:val="Normal1"/>
        <w:widowControl/>
        <w:numPr>
          <w:ilvl w:val="0"/>
          <w:numId w:val="2"/>
        </w:numPr>
        <w:spacing w:after="0" w:line="240" w:lineRule="auto"/>
        <w:ind w:left="540" w:hanging="180"/>
        <w:contextualSpacing/>
        <w:rPr>
          <w:sz w:val="19"/>
          <w:szCs w:val="19"/>
        </w:rPr>
      </w:pPr>
      <w:r w:rsidRPr="000F27F5">
        <w:rPr>
          <w:sz w:val="19"/>
          <w:szCs w:val="19"/>
        </w:rPr>
        <w:t>Setup begins at 3 hours prior to event start time.  Setup concludes at one hour before event start time.</w:t>
      </w:r>
    </w:p>
    <w:p w14:paraId="3FA24325" w14:textId="27E7DC5F" w:rsidR="00896C64" w:rsidRPr="000F27F5" w:rsidRDefault="00896C64" w:rsidP="00896C64">
      <w:pPr>
        <w:pStyle w:val="Normal1"/>
        <w:widowControl/>
        <w:numPr>
          <w:ilvl w:val="0"/>
          <w:numId w:val="2"/>
        </w:numPr>
        <w:spacing w:after="0" w:line="240" w:lineRule="auto"/>
        <w:ind w:left="540" w:hanging="180"/>
        <w:contextualSpacing/>
        <w:rPr>
          <w:sz w:val="19"/>
          <w:szCs w:val="19"/>
        </w:rPr>
      </w:pPr>
      <w:r w:rsidRPr="000F27F5">
        <w:rPr>
          <w:sz w:val="19"/>
          <w:szCs w:val="19"/>
        </w:rPr>
        <w:t xml:space="preserve">There is no guaranteed electrical access.  Let us know and we will try to accommodate. </w:t>
      </w:r>
    </w:p>
    <w:p w14:paraId="68AADE75" w14:textId="490A3CEB" w:rsidR="00896C64" w:rsidRPr="000F27F5" w:rsidRDefault="00896C64" w:rsidP="00896C64">
      <w:pPr>
        <w:pStyle w:val="Normal1"/>
        <w:widowControl/>
        <w:numPr>
          <w:ilvl w:val="0"/>
          <w:numId w:val="2"/>
        </w:numPr>
        <w:spacing w:after="0" w:line="240" w:lineRule="auto"/>
        <w:ind w:left="540" w:hanging="180"/>
        <w:contextualSpacing/>
        <w:rPr>
          <w:sz w:val="19"/>
          <w:szCs w:val="19"/>
        </w:rPr>
      </w:pPr>
      <w:r w:rsidRPr="000F27F5">
        <w:rPr>
          <w:sz w:val="19"/>
          <w:szCs w:val="19"/>
        </w:rPr>
        <w:t>Participants are responsible for the setup and cleanup of their space.  Participants cannot impair other vendors (i.e. signs or display blockage).  Vendors will not be allowed to move locations once assigned.</w:t>
      </w:r>
      <w:r w:rsidR="008E182B" w:rsidRPr="008E182B">
        <w:rPr>
          <w:noProof/>
          <w:sz w:val="21"/>
          <w:szCs w:val="21"/>
        </w:rPr>
        <w:t xml:space="preserve"> </w:t>
      </w:r>
    </w:p>
    <w:p w14:paraId="7E252689" w14:textId="36BB4DBF" w:rsidR="00896C64" w:rsidRPr="00773842" w:rsidRDefault="00896C64" w:rsidP="00434B9E">
      <w:pPr>
        <w:pStyle w:val="Normal1"/>
        <w:widowControl/>
        <w:numPr>
          <w:ilvl w:val="0"/>
          <w:numId w:val="2"/>
        </w:numPr>
        <w:spacing w:after="0" w:line="240" w:lineRule="auto"/>
        <w:ind w:left="540" w:hanging="180"/>
        <w:contextualSpacing/>
        <w:rPr>
          <w:sz w:val="19"/>
          <w:szCs w:val="19"/>
        </w:rPr>
      </w:pPr>
      <w:r w:rsidRPr="00773842">
        <w:rPr>
          <w:sz w:val="19"/>
          <w:szCs w:val="19"/>
        </w:rPr>
        <w:t>Donation</w:t>
      </w:r>
      <w:r w:rsidR="00B75DAC" w:rsidRPr="00773842">
        <w:rPr>
          <w:sz w:val="19"/>
          <w:szCs w:val="19"/>
        </w:rPr>
        <w:t>s are greatly appreciated for this great cause.</w:t>
      </w:r>
      <w:r w:rsidRPr="00773842">
        <w:rPr>
          <w:sz w:val="19"/>
          <w:szCs w:val="19"/>
        </w:rPr>
        <w:t xml:space="preserve"> </w:t>
      </w:r>
    </w:p>
    <w:p w14:paraId="72445585" w14:textId="205F5494" w:rsidR="00896C64" w:rsidRPr="00F0201C" w:rsidRDefault="00363A46" w:rsidP="00896C64">
      <w:pPr>
        <w:pStyle w:val="Normal1"/>
        <w:widowControl/>
        <w:spacing w:after="0" w:line="240" w:lineRule="auto"/>
        <w:rPr>
          <w:sz w:val="20"/>
          <w:szCs w:val="20"/>
        </w:rPr>
      </w:pPr>
      <w:r w:rsidRPr="00851DC3">
        <w:rPr>
          <w:noProof/>
          <w:sz w:val="21"/>
          <w:szCs w:val="21"/>
        </w:rPr>
        <w:drawing>
          <wp:anchor distT="0" distB="0" distL="114300" distR="114300" simplePos="0" relativeHeight="251664384" behindDoc="1" locked="0" layoutInCell="1" allowOverlap="1" wp14:anchorId="27CE5AF6" wp14:editId="762CB1EF">
            <wp:simplePos x="0" y="0"/>
            <wp:positionH relativeFrom="column">
              <wp:posOffset>4360460</wp:posOffset>
            </wp:positionH>
            <wp:positionV relativeFrom="paragraph">
              <wp:posOffset>82872</wp:posOffset>
            </wp:positionV>
            <wp:extent cx="2406972" cy="120782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y's\Leathernecks\Photos-SFF-n-Advertising-pics\IMG_4926b brt-Contr.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11466" cy="12100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1DC3">
        <w:rPr>
          <w:noProof/>
          <w:sz w:val="21"/>
          <w:szCs w:val="21"/>
        </w:rPr>
        <w:drawing>
          <wp:anchor distT="0" distB="0" distL="114300" distR="114300" simplePos="0" relativeHeight="251663360" behindDoc="0" locked="0" layoutInCell="1" allowOverlap="1" wp14:anchorId="0988CD61" wp14:editId="37A8DA7D">
            <wp:simplePos x="0" y="0"/>
            <wp:positionH relativeFrom="column">
              <wp:posOffset>2224585</wp:posOffset>
            </wp:positionH>
            <wp:positionV relativeFrom="paragraph">
              <wp:posOffset>69224</wp:posOffset>
            </wp:positionV>
            <wp:extent cx="1945212" cy="1207827"/>
            <wp:effectExtent l="0" t="0" r="0" b="0"/>
            <wp:wrapNone/>
            <wp:docPr id="9" name="Picture 9" descr="C:\Roy's\Leathernecks\Photos-SFF-n-Advertising-pics\SteelStacks-ArtsQuest Town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s\Leathernecks\Photos-SFF-n-Advertising-pics\SteelStacks-ArtsQuest TownSqua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7399" cy="1209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0C00">
        <w:rPr>
          <w:noProof/>
          <w:sz w:val="21"/>
          <w:szCs w:val="21"/>
        </w:rPr>
        <w:drawing>
          <wp:anchor distT="0" distB="0" distL="114300" distR="114300" simplePos="0" relativeHeight="251665408" behindDoc="0" locked="0" layoutInCell="1" allowOverlap="1" wp14:anchorId="7A5A13FB" wp14:editId="1A17D4F8">
            <wp:simplePos x="0" y="0"/>
            <wp:positionH relativeFrom="column">
              <wp:posOffset>34119</wp:posOffset>
            </wp:positionH>
            <wp:positionV relativeFrom="paragraph">
              <wp:posOffset>55577</wp:posOffset>
            </wp:positionV>
            <wp:extent cx="2142490" cy="1194179"/>
            <wp:effectExtent l="0" t="0" r="0" b="6350"/>
            <wp:wrapNone/>
            <wp:docPr id="13" name="Picture 13" descr="C:\Roy's\Leathernecks\Photos-SFF-n-Advertising-pics\SteelStack Town Square_ArtsQuest Bl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y's\Leathernecks\Photos-SFF-n-Advertising-pics\SteelStack Town Square_ArtsQuest Bldg.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1456"/>
                    <a:stretch/>
                  </pic:blipFill>
                  <pic:spPr bwMode="auto">
                    <a:xfrm>
                      <a:off x="0" y="0"/>
                      <a:ext cx="2146463" cy="11963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42976D" w14:textId="6B3F471C" w:rsidR="000F27F5" w:rsidRPr="008115F8" w:rsidRDefault="000F27F5" w:rsidP="00896C64">
      <w:pPr>
        <w:pStyle w:val="Normal1"/>
        <w:spacing w:after="160"/>
        <w:rPr>
          <w:sz w:val="21"/>
          <w:szCs w:val="21"/>
        </w:rPr>
      </w:pPr>
    </w:p>
    <w:p w14:paraId="0D8FD7CB" w14:textId="77777777" w:rsidR="00851DC3" w:rsidRPr="0071317A" w:rsidRDefault="00851DC3" w:rsidP="0071317A">
      <w:pPr>
        <w:spacing w:after="60"/>
        <w:rPr>
          <w:sz w:val="16"/>
          <w:szCs w:val="16"/>
        </w:rPr>
      </w:pPr>
    </w:p>
    <w:p w14:paraId="2F30EE17" w14:textId="09E8485B" w:rsidR="00AF35DA" w:rsidRDefault="00BD42D3" w:rsidP="00773842">
      <w:pPr>
        <w:rPr>
          <w:b/>
          <w:sz w:val="21"/>
          <w:szCs w:val="21"/>
        </w:rPr>
      </w:pPr>
      <w:bookmarkStart w:id="1" w:name="_Hlk5038785"/>
      <w:r w:rsidRPr="008115F8">
        <w:rPr>
          <w:b/>
          <w:sz w:val="21"/>
          <w:szCs w:val="21"/>
        </w:rPr>
        <w:t xml:space="preserve"> </w:t>
      </w:r>
      <w:bookmarkEnd w:id="1"/>
    </w:p>
    <w:p w14:paraId="2A69D0BA" w14:textId="77777777" w:rsidR="005F5170" w:rsidRPr="005F5170" w:rsidRDefault="005F5170" w:rsidP="005F5170">
      <w:pPr>
        <w:rPr>
          <w:sz w:val="21"/>
          <w:szCs w:val="21"/>
        </w:rPr>
      </w:pPr>
    </w:p>
    <w:sectPr w:rsidR="005F5170" w:rsidRPr="005F5170" w:rsidSect="00331CD8">
      <w:footerReference w:type="default" r:id="rId14"/>
      <w:pgSz w:w="12240" w:h="15840" w:code="1"/>
      <w:pgMar w:top="180" w:right="720" w:bottom="216" w:left="720" w:header="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F34FA" w14:textId="77777777" w:rsidR="0003235A" w:rsidRDefault="0003235A" w:rsidP="00AF35DA">
      <w:pPr>
        <w:spacing w:after="0" w:line="240" w:lineRule="auto"/>
      </w:pPr>
      <w:r>
        <w:separator/>
      </w:r>
    </w:p>
  </w:endnote>
  <w:endnote w:type="continuationSeparator" w:id="0">
    <w:p w14:paraId="4826B401" w14:textId="77777777" w:rsidR="0003235A" w:rsidRDefault="0003235A" w:rsidP="00AF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97247" w14:textId="77777777" w:rsidR="00AF35DA" w:rsidRPr="00302B65" w:rsidRDefault="00AF35DA" w:rsidP="00D9187A">
    <w:pPr>
      <w:pStyle w:val="Normal1"/>
      <w:spacing w:after="0"/>
      <w:rPr>
        <w:sz w:val="12"/>
        <w:szCs w:val="12"/>
      </w:rPr>
    </w:pPr>
  </w:p>
  <w:tbl>
    <w:tblPr>
      <w:tblStyle w:val="a0"/>
      <w:tblW w:w="10800" w:type="dxa"/>
      <w:tblLayout w:type="fixed"/>
      <w:tblLook w:val="0600" w:firstRow="0" w:lastRow="0" w:firstColumn="0" w:lastColumn="0" w:noHBand="1" w:noVBand="1"/>
    </w:tblPr>
    <w:tblGrid>
      <w:gridCol w:w="5400"/>
      <w:gridCol w:w="5400"/>
    </w:tblGrid>
    <w:tr w:rsidR="00AF35DA" w14:paraId="55457235" w14:textId="77777777" w:rsidTr="0071317A">
      <w:trPr>
        <w:trHeight w:val="437"/>
      </w:trPr>
      <w:tc>
        <w:tcPr>
          <w:tcW w:w="5400" w:type="dxa"/>
          <w:tcMar>
            <w:top w:w="100" w:type="dxa"/>
            <w:left w:w="100" w:type="dxa"/>
            <w:bottom w:w="100" w:type="dxa"/>
            <w:right w:w="100" w:type="dxa"/>
          </w:tcMar>
        </w:tcPr>
        <w:p w14:paraId="1661F3A0" w14:textId="77777777" w:rsidR="00AF35DA" w:rsidRDefault="00BD42D3" w:rsidP="0071317A">
          <w:pPr>
            <w:pStyle w:val="Normal1"/>
            <w:spacing w:after="0"/>
            <w:rPr>
              <w:sz w:val="16"/>
              <w:szCs w:val="16"/>
            </w:rPr>
          </w:pPr>
          <w:r>
            <w:rPr>
              <w:b/>
              <w:sz w:val="16"/>
              <w:szCs w:val="16"/>
            </w:rPr>
            <w:t xml:space="preserve">Semper Fi </w:t>
          </w:r>
          <w:proofErr w:type="gramStart"/>
          <w:r>
            <w:rPr>
              <w:b/>
              <w:sz w:val="16"/>
              <w:szCs w:val="16"/>
            </w:rPr>
            <w:t>Fund</w:t>
          </w:r>
          <w:r>
            <w:rPr>
              <w:sz w:val="16"/>
              <w:szCs w:val="16"/>
            </w:rPr>
            <w:t xml:space="preserve">  |</w:t>
          </w:r>
          <w:proofErr w:type="gramEnd"/>
          <w:r>
            <w:rPr>
              <w:sz w:val="16"/>
              <w:szCs w:val="16"/>
            </w:rPr>
            <w:t xml:space="preserve">  </w:t>
          </w:r>
          <w:r>
            <w:rPr>
              <w:b/>
              <w:color w:val="C00000"/>
              <w:sz w:val="16"/>
              <w:szCs w:val="16"/>
            </w:rPr>
            <w:t>Tax ID # 26-0086305</w:t>
          </w:r>
          <w:r>
            <w:rPr>
              <w:b/>
              <w:color w:val="C00000"/>
              <w:sz w:val="16"/>
              <w:szCs w:val="16"/>
            </w:rPr>
            <w:br/>
          </w:r>
          <w:hyperlink r:id="rId1">
            <w:r>
              <w:rPr>
                <w:sz w:val="16"/>
                <w:szCs w:val="16"/>
                <w:u w:val="single"/>
              </w:rPr>
              <w:t>https://semperfifund.org/</w:t>
            </w:r>
          </w:hyperlink>
          <w:r>
            <w:rPr>
              <w:sz w:val="16"/>
              <w:szCs w:val="16"/>
            </w:rPr>
            <w:t xml:space="preserve"> </w:t>
          </w:r>
        </w:p>
      </w:tc>
      <w:tc>
        <w:tcPr>
          <w:tcW w:w="5400" w:type="dxa"/>
          <w:tcMar>
            <w:top w:w="100" w:type="dxa"/>
            <w:left w:w="100" w:type="dxa"/>
            <w:bottom w:w="100" w:type="dxa"/>
            <w:right w:w="100" w:type="dxa"/>
          </w:tcMar>
        </w:tcPr>
        <w:p w14:paraId="46CBEED5" w14:textId="77777777" w:rsidR="00302B65" w:rsidRDefault="00302B65" w:rsidP="00302B65">
          <w:pPr>
            <w:pStyle w:val="Normal1"/>
            <w:spacing w:after="0" w:line="240" w:lineRule="auto"/>
            <w:rPr>
              <w:b/>
              <w:color w:val="C00000"/>
              <w:sz w:val="16"/>
              <w:szCs w:val="16"/>
            </w:rPr>
          </w:pPr>
          <w:r>
            <w:rPr>
              <w:b/>
              <w:sz w:val="16"/>
              <w:szCs w:val="16"/>
            </w:rPr>
            <w:t xml:space="preserve">Belleau Wood Leathernecks, Inc. </w:t>
          </w:r>
          <w:r>
            <w:rPr>
              <w:sz w:val="16"/>
              <w:szCs w:val="16"/>
            </w:rPr>
            <w:t xml:space="preserve">  |   </w:t>
          </w:r>
          <w:r>
            <w:rPr>
              <w:b/>
              <w:color w:val="C00000"/>
              <w:sz w:val="16"/>
              <w:szCs w:val="16"/>
            </w:rPr>
            <w:t>Tax ID #82-1691574</w:t>
          </w:r>
        </w:p>
        <w:p w14:paraId="18963394" w14:textId="5E314E97" w:rsidR="00AF35DA" w:rsidRDefault="0003235A" w:rsidP="00302B65">
          <w:pPr>
            <w:pStyle w:val="Normal1"/>
            <w:spacing w:after="0" w:line="240" w:lineRule="auto"/>
            <w:rPr>
              <w:sz w:val="16"/>
              <w:szCs w:val="16"/>
            </w:rPr>
          </w:pPr>
          <w:hyperlink r:id="rId2" w:history="1">
            <w:r w:rsidR="0071317A" w:rsidRPr="000F015C">
              <w:rPr>
                <w:rStyle w:val="Hyperlink"/>
                <w:b/>
                <w:sz w:val="16"/>
                <w:szCs w:val="16"/>
              </w:rPr>
              <w:t>https://www.SemperFiFest.com</w:t>
            </w:r>
          </w:hyperlink>
          <w:r w:rsidR="0071317A">
            <w:rPr>
              <w:b/>
              <w:sz w:val="16"/>
              <w:szCs w:val="16"/>
            </w:rPr>
            <w:t xml:space="preserve">   &amp; </w:t>
          </w:r>
          <w:hyperlink r:id="rId3">
            <w:r w:rsidR="0071317A">
              <w:rPr>
                <w:sz w:val="16"/>
                <w:szCs w:val="16"/>
              </w:rPr>
              <w:t xml:space="preserve">  </w:t>
            </w:r>
            <w:r w:rsidR="0071317A">
              <w:rPr>
                <w:sz w:val="16"/>
                <w:szCs w:val="16"/>
                <w:u w:val="single"/>
              </w:rPr>
              <w:t>Facebook.com/</w:t>
            </w:r>
            <w:proofErr w:type="spellStart"/>
            <w:r w:rsidR="0071317A">
              <w:rPr>
                <w:sz w:val="16"/>
                <w:szCs w:val="16"/>
                <w:u w:val="single"/>
              </w:rPr>
              <w:t>SemperFiFest</w:t>
            </w:r>
            <w:proofErr w:type="spellEnd"/>
            <w:r w:rsidR="0071317A">
              <w:rPr>
                <w:sz w:val="16"/>
                <w:szCs w:val="16"/>
                <w:u w:val="single"/>
              </w:rPr>
              <w:t>/</w:t>
            </w:r>
          </w:hyperlink>
        </w:p>
      </w:tc>
    </w:tr>
  </w:tbl>
  <w:p w14:paraId="643B32FE" w14:textId="14295C8E" w:rsidR="00AF35DA" w:rsidRPr="00575852" w:rsidRDefault="00302B65" w:rsidP="00302B65">
    <w:pPr>
      <w:pStyle w:val="Normal1"/>
      <w:spacing w:after="0"/>
      <w:rPr>
        <w:sz w:val="10"/>
        <w:szCs w:val="10"/>
      </w:rPr>
    </w:pPr>
    <w:r w:rsidRPr="00575852">
      <w:rPr>
        <w:sz w:val="10"/>
        <w:szCs w:val="10"/>
      </w:rPr>
      <w:t>R</w:t>
    </w:r>
    <w:r w:rsidR="00331CD8">
      <w:rPr>
        <w:sz w:val="10"/>
        <w:szCs w:val="10"/>
      </w:rPr>
      <w:t>0</w:t>
    </w:r>
    <w:r w:rsidRPr="00575852">
      <w:rPr>
        <w:sz w:val="10"/>
        <w:szCs w:val="10"/>
      </w:rPr>
      <w:t xml:space="preserve"> BWL </w:t>
    </w:r>
    <w:r w:rsidR="00AF49C0">
      <w:rPr>
        <w:sz w:val="10"/>
        <w:szCs w:val="10"/>
      </w:rPr>
      <w:t>2</w:t>
    </w:r>
    <w:r w:rsidRPr="00575852">
      <w:rPr>
        <w:sz w:val="10"/>
        <w:szCs w:val="10"/>
      </w:rPr>
      <w:t>/</w:t>
    </w:r>
    <w:r w:rsidR="00AF49C0">
      <w:rPr>
        <w:sz w:val="10"/>
        <w:szCs w:val="10"/>
      </w:rPr>
      <w:t>2</w:t>
    </w:r>
    <w:r w:rsidRPr="00575852">
      <w:rPr>
        <w:sz w:val="10"/>
        <w:szCs w:val="10"/>
      </w:rPr>
      <w:t>/</w:t>
    </w:r>
    <w:r w:rsidR="00AF49C0">
      <w:rPr>
        <w:sz w:val="10"/>
        <w:szCs w:val="1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D16C7" w14:textId="77777777" w:rsidR="0003235A" w:rsidRDefault="0003235A" w:rsidP="00AF35DA">
      <w:pPr>
        <w:spacing w:after="0" w:line="240" w:lineRule="auto"/>
      </w:pPr>
      <w:r>
        <w:separator/>
      </w:r>
    </w:p>
  </w:footnote>
  <w:footnote w:type="continuationSeparator" w:id="0">
    <w:p w14:paraId="26C09D8A" w14:textId="77777777" w:rsidR="0003235A" w:rsidRDefault="0003235A" w:rsidP="00AF3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1394B"/>
    <w:multiLevelType w:val="multilevel"/>
    <w:tmpl w:val="7A64DB66"/>
    <w:lvl w:ilvl="0">
      <w:start w:val="1"/>
      <w:numFmt w:val="bullet"/>
      <w:lvlText w:val="●"/>
      <w:lvlJc w:val="left"/>
      <w:pPr>
        <w:ind w:left="1080" w:firstLine="720"/>
      </w:pPr>
      <w:rPr>
        <w:rFonts w:ascii="Arial" w:eastAsia="Arial" w:hAnsi="Arial" w:cs="Arial"/>
      </w:rPr>
    </w:lvl>
    <w:lvl w:ilvl="1">
      <w:start w:val="1"/>
      <w:numFmt w:val="bullet"/>
      <w:lvlText w:val="○"/>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15:restartNumberingAfterBreak="0">
    <w:nsid w:val="59863850"/>
    <w:multiLevelType w:val="multilevel"/>
    <w:tmpl w:val="29BECA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DA"/>
    <w:rsid w:val="00021619"/>
    <w:rsid w:val="0003235A"/>
    <w:rsid w:val="00060FA9"/>
    <w:rsid w:val="000900C6"/>
    <w:rsid w:val="000C0BB2"/>
    <w:rsid w:val="000D194E"/>
    <w:rsid w:val="000F27F5"/>
    <w:rsid w:val="000F6036"/>
    <w:rsid w:val="001802DA"/>
    <w:rsid w:val="001D638D"/>
    <w:rsid w:val="002054A2"/>
    <w:rsid w:val="0023657F"/>
    <w:rsid w:val="00244080"/>
    <w:rsid w:val="00270C00"/>
    <w:rsid w:val="00282724"/>
    <w:rsid w:val="00295345"/>
    <w:rsid w:val="002D066B"/>
    <w:rsid w:val="00302B65"/>
    <w:rsid w:val="00306F2D"/>
    <w:rsid w:val="00331CD8"/>
    <w:rsid w:val="00343668"/>
    <w:rsid w:val="003456A8"/>
    <w:rsid w:val="00363A46"/>
    <w:rsid w:val="00370392"/>
    <w:rsid w:val="0037132D"/>
    <w:rsid w:val="003C6D04"/>
    <w:rsid w:val="003F25DE"/>
    <w:rsid w:val="004257D2"/>
    <w:rsid w:val="00434B9E"/>
    <w:rsid w:val="00454034"/>
    <w:rsid w:val="00457FE8"/>
    <w:rsid w:val="00466C4C"/>
    <w:rsid w:val="004820A7"/>
    <w:rsid w:val="004C0540"/>
    <w:rsid w:val="00523E69"/>
    <w:rsid w:val="00575852"/>
    <w:rsid w:val="00587CFE"/>
    <w:rsid w:val="005A5413"/>
    <w:rsid w:val="005F5170"/>
    <w:rsid w:val="0064250E"/>
    <w:rsid w:val="00670030"/>
    <w:rsid w:val="00674697"/>
    <w:rsid w:val="006F3631"/>
    <w:rsid w:val="0071317A"/>
    <w:rsid w:val="007312E0"/>
    <w:rsid w:val="00731863"/>
    <w:rsid w:val="00763878"/>
    <w:rsid w:val="00773842"/>
    <w:rsid w:val="00783337"/>
    <w:rsid w:val="00784CEC"/>
    <w:rsid w:val="007D2762"/>
    <w:rsid w:val="007D4031"/>
    <w:rsid w:val="007D47F0"/>
    <w:rsid w:val="007E6894"/>
    <w:rsid w:val="007E7888"/>
    <w:rsid w:val="008115F8"/>
    <w:rsid w:val="00814E5C"/>
    <w:rsid w:val="00834B0F"/>
    <w:rsid w:val="00851DC3"/>
    <w:rsid w:val="00881F76"/>
    <w:rsid w:val="00896C64"/>
    <w:rsid w:val="008C4E80"/>
    <w:rsid w:val="008E182B"/>
    <w:rsid w:val="00945B84"/>
    <w:rsid w:val="00951769"/>
    <w:rsid w:val="009725EF"/>
    <w:rsid w:val="00976E2D"/>
    <w:rsid w:val="00A106F9"/>
    <w:rsid w:val="00A312BE"/>
    <w:rsid w:val="00A46F11"/>
    <w:rsid w:val="00A67D61"/>
    <w:rsid w:val="00A760E0"/>
    <w:rsid w:val="00AC1B85"/>
    <w:rsid w:val="00AD6CDB"/>
    <w:rsid w:val="00AF35DA"/>
    <w:rsid w:val="00AF49C0"/>
    <w:rsid w:val="00B10F13"/>
    <w:rsid w:val="00B51ACC"/>
    <w:rsid w:val="00B5782B"/>
    <w:rsid w:val="00B75DAC"/>
    <w:rsid w:val="00B9230B"/>
    <w:rsid w:val="00BA102A"/>
    <w:rsid w:val="00BD42D3"/>
    <w:rsid w:val="00BF049E"/>
    <w:rsid w:val="00C2186E"/>
    <w:rsid w:val="00C26037"/>
    <w:rsid w:val="00C3328B"/>
    <w:rsid w:val="00C63AA2"/>
    <w:rsid w:val="00C71B8B"/>
    <w:rsid w:val="00C86EA7"/>
    <w:rsid w:val="00C939FA"/>
    <w:rsid w:val="00CC0166"/>
    <w:rsid w:val="00CC0636"/>
    <w:rsid w:val="00CE2277"/>
    <w:rsid w:val="00CF57C9"/>
    <w:rsid w:val="00D121BE"/>
    <w:rsid w:val="00D3473E"/>
    <w:rsid w:val="00D40CCE"/>
    <w:rsid w:val="00D57D18"/>
    <w:rsid w:val="00D904D4"/>
    <w:rsid w:val="00D9187A"/>
    <w:rsid w:val="00DC05C8"/>
    <w:rsid w:val="00DC5FB7"/>
    <w:rsid w:val="00DE45B1"/>
    <w:rsid w:val="00E822CF"/>
    <w:rsid w:val="00EC25B2"/>
    <w:rsid w:val="00EC35F4"/>
    <w:rsid w:val="00EF46F2"/>
    <w:rsid w:val="00F0201C"/>
    <w:rsid w:val="00F22501"/>
    <w:rsid w:val="00F44E22"/>
    <w:rsid w:val="00FF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FC0F5"/>
  <w15:docId w15:val="{186C38EE-DE5B-4E2A-8BA9-6E44EC6E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D61"/>
  </w:style>
  <w:style w:type="paragraph" w:styleId="Heading1">
    <w:name w:val="heading 1"/>
    <w:basedOn w:val="Normal1"/>
    <w:next w:val="Normal1"/>
    <w:rsid w:val="00AF35DA"/>
    <w:pPr>
      <w:keepNext/>
      <w:keepLines/>
      <w:spacing w:before="480" w:after="120"/>
      <w:contextualSpacing/>
      <w:outlineLvl w:val="0"/>
    </w:pPr>
    <w:rPr>
      <w:b/>
      <w:sz w:val="48"/>
      <w:szCs w:val="48"/>
    </w:rPr>
  </w:style>
  <w:style w:type="paragraph" w:styleId="Heading2">
    <w:name w:val="heading 2"/>
    <w:basedOn w:val="Normal1"/>
    <w:next w:val="Normal1"/>
    <w:rsid w:val="00AF35DA"/>
    <w:pPr>
      <w:keepNext/>
      <w:keepLines/>
      <w:spacing w:before="360" w:after="80"/>
      <w:contextualSpacing/>
      <w:outlineLvl w:val="1"/>
    </w:pPr>
    <w:rPr>
      <w:b/>
      <w:sz w:val="36"/>
      <w:szCs w:val="36"/>
    </w:rPr>
  </w:style>
  <w:style w:type="paragraph" w:styleId="Heading3">
    <w:name w:val="heading 3"/>
    <w:basedOn w:val="Normal1"/>
    <w:next w:val="Normal1"/>
    <w:rsid w:val="00AF35DA"/>
    <w:pPr>
      <w:keepNext/>
      <w:keepLines/>
      <w:spacing w:before="280" w:after="80"/>
      <w:contextualSpacing/>
      <w:outlineLvl w:val="2"/>
    </w:pPr>
    <w:rPr>
      <w:b/>
      <w:sz w:val="28"/>
      <w:szCs w:val="28"/>
    </w:rPr>
  </w:style>
  <w:style w:type="paragraph" w:styleId="Heading4">
    <w:name w:val="heading 4"/>
    <w:basedOn w:val="Normal1"/>
    <w:next w:val="Normal1"/>
    <w:rsid w:val="00AF35DA"/>
    <w:pPr>
      <w:keepNext/>
      <w:keepLines/>
      <w:spacing w:before="240" w:after="40"/>
      <w:contextualSpacing/>
      <w:outlineLvl w:val="3"/>
    </w:pPr>
    <w:rPr>
      <w:b/>
      <w:sz w:val="24"/>
      <w:szCs w:val="24"/>
    </w:rPr>
  </w:style>
  <w:style w:type="paragraph" w:styleId="Heading5">
    <w:name w:val="heading 5"/>
    <w:basedOn w:val="Normal1"/>
    <w:next w:val="Normal1"/>
    <w:rsid w:val="00AF35DA"/>
    <w:pPr>
      <w:keepNext/>
      <w:keepLines/>
      <w:spacing w:before="220" w:after="40"/>
      <w:contextualSpacing/>
      <w:outlineLvl w:val="4"/>
    </w:pPr>
    <w:rPr>
      <w:b/>
    </w:rPr>
  </w:style>
  <w:style w:type="paragraph" w:styleId="Heading6">
    <w:name w:val="heading 6"/>
    <w:basedOn w:val="Normal1"/>
    <w:next w:val="Normal1"/>
    <w:rsid w:val="00AF35D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F35DA"/>
  </w:style>
  <w:style w:type="paragraph" w:styleId="Title">
    <w:name w:val="Title"/>
    <w:basedOn w:val="Normal1"/>
    <w:next w:val="Normal1"/>
    <w:rsid w:val="00AF35DA"/>
    <w:pPr>
      <w:keepNext/>
      <w:keepLines/>
      <w:spacing w:before="480" w:after="120"/>
      <w:contextualSpacing/>
    </w:pPr>
    <w:rPr>
      <w:b/>
      <w:sz w:val="72"/>
      <w:szCs w:val="72"/>
    </w:rPr>
  </w:style>
  <w:style w:type="paragraph" w:styleId="Subtitle">
    <w:name w:val="Subtitle"/>
    <w:basedOn w:val="Normal1"/>
    <w:next w:val="Normal1"/>
    <w:rsid w:val="00AF35DA"/>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AF35DA"/>
    <w:tblPr>
      <w:tblStyleRowBandSize w:val="1"/>
      <w:tblStyleColBandSize w:val="1"/>
    </w:tblPr>
  </w:style>
  <w:style w:type="table" w:customStyle="1" w:styleId="a0">
    <w:basedOn w:val="TableNormal"/>
    <w:rsid w:val="00AF35DA"/>
    <w:tblPr>
      <w:tblStyleRowBandSize w:val="1"/>
      <w:tblStyleColBandSize w:val="1"/>
    </w:tblPr>
  </w:style>
  <w:style w:type="paragraph" w:styleId="Header">
    <w:name w:val="header"/>
    <w:basedOn w:val="Normal"/>
    <w:link w:val="HeaderChar"/>
    <w:uiPriority w:val="99"/>
    <w:unhideWhenUsed/>
    <w:rsid w:val="00D91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87A"/>
  </w:style>
  <w:style w:type="paragraph" w:styleId="Footer">
    <w:name w:val="footer"/>
    <w:basedOn w:val="Normal"/>
    <w:link w:val="FooterChar"/>
    <w:uiPriority w:val="99"/>
    <w:unhideWhenUsed/>
    <w:rsid w:val="00D91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87A"/>
  </w:style>
  <w:style w:type="table" w:styleId="TableGrid">
    <w:name w:val="Table Grid"/>
    <w:basedOn w:val="TableNormal"/>
    <w:uiPriority w:val="59"/>
    <w:rsid w:val="00F44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4080"/>
    <w:rPr>
      <w:color w:val="0000FF" w:themeColor="hyperlink"/>
      <w:u w:val="single"/>
    </w:rPr>
  </w:style>
  <w:style w:type="character" w:styleId="UnresolvedMention">
    <w:name w:val="Unresolved Mention"/>
    <w:basedOn w:val="DefaultParagraphFont"/>
    <w:uiPriority w:val="99"/>
    <w:semiHidden/>
    <w:unhideWhenUsed/>
    <w:rsid w:val="00244080"/>
    <w:rPr>
      <w:color w:val="808080"/>
      <w:shd w:val="clear" w:color="auto" w:fill="E6E6E6"/>
    </w:rPr>
  </w:style>
  <w:style w:type="paragraph" w:styleId="BalloonText">
    <w:name w:val="Balloon Text"/>
    <w:basedOn w:val="Normal"/>
    <w:link w:val="BalloonTextChar"/>
    <w:uiPriority w:val="99"/>
    <w:semiHidden/>
    <w:unhideWhenUsed/>
    <w:rsid w:val="00236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obertjackson07@gmail.com" TargetMode="External"/><Relationship Id="rId4" Type="http://schemas.openxmlformats.org/officeDocument/2006/relationships/webSettings" Target="webSettings.xml"/><Relationship Id="rId9" Type="http://schemas.openxmlformats.org/officeDocument/2006/relationships/hyperlink" Target="mailto:QECROY@yahoo.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SemperFiFest/" TargetMode="External"/><Relationship Id="rId2" Type="http://schemas.openxmlformats.org/officeDocument/2006/relationships/hyperlink" Target="https://www.SemperFiFest.com" TargetMode="External"/><Relationship Id="rId1" Type="http://schemas.openxmlformats.org/officeDocument/2006/relationships/hyperlink" Target="https://semperfi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dc:creator>
  <cp:lastModifiedBy>Lee Miller</cp:lastModifiedBy>
  <cp:revision>5</cp:revision>
  <cp:lastPrinted>2019-05-28T17:39:00Z</cp:lastPrinted>
  <dcterms:created xsi:type="dcterms:W3CDTF">2020-02-02T21:20:00Z</dcterms:created>
  <dcterms:modified xsi:type="dcterms:W3CDTF">2020-02-02T21:24:00Z</dcterms:modified>
</cp:coreProperties>
</file>